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CD46" w14:textId="24F841E0" w:rsidR="00D73FBA" w:rsidRPr="00D73FBA" w:rsidRDefault="00EE2EE4" w:rsidP="00D73FBA">
      <w:pPr>
        <w:pStyle w:val="BodyA"/>
        <w:suppressAutoHyphens/>
        <w:spacing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br/>
      </w:r>
      <w:r>
        <w:rPr>
          <w:rFonts w:ascii="Times New Roman" w:hAnsi="Times New Roman" w:cs="Times New Roman"/>
          <w:b/>
          <w:bCs/>
          <w:noProof/>
          <w:sz w:val="20"/>
          <w:szCs w:val="20"/>
          <w:lang w:val="en-GB"/>
        </w:rPr>
        <w:drawing>
          <wp:anchor distT="0" distB="0" distL="114300" distR="114300" simplePos="0" relativeHeight="251660288" behindDoc="0" locked="0" layoutInCell="1" allowOverlap="1" wp14:anchorId="49B1F24C" wp14:editId="054436D5">
            <wp:simplePos x="0" y="0"/>
            <wp:positionH relativeFrom="margin">
              <wp:align>right</wp:align>
            </wp:positionH>
            <wp:positionV relativeFrom="margin">
              <wp:posOffset>-171450</wp:posOffset>
            </wp:positionV>
            <wp:extent cx="6400800" cy="791210"/>
            <wp:effectExtent l="0" t="0" r="0" b="889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6400800" cy="791210"/>
                    </a:xfrm>
                    <a:prstGeom prst="rect">
                      <a:avLst/>
                    </a:prstGeom>
                  </pic:spPr>
                </pic:pic>
              </a:graphicData>
            </a:graphic>
          </wp:anchor>
        </w:drawing>
      </w:r>
      <w:r w:rsidR="00D73FBA" w:rsidRPr="00D73FBA">
        <w:rPr>
          <w:rFonts w:ascii="Times New Roman" w:hAnsi="Times New Roman" w:cs="Times New Roman"/>
          <w:b/>
          <w:bCs/>
          <w:sz w:val="20"/>
          <w:szCs w:val="20"/>
          <w:lang w:val="en-GB"/>
        </w:rPr>
        <w:t>IMMEDIATE PRESS RELEASE</w:t>
      </w:r>
    </w:p>
    <w:p w14:paraId="443C3E00" w14:textId="4DECAC44" w:rsidR="003F1557" w:rsidRDefault="00D73FBA" w:rsidP="00D73FBA">
      <w:pPr>
        <w:pStyle w:val="BodyA"/>
        <w:suppressAutoHyphens/>
        <w:spacing w:line="360" w:lineRule="auto"/>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World Business Angels Investment Forum</w:t>
      </w:r>
      <w:r w:rsidRPr="00D73FBA">
        <w:rPr>
          <w:rFonts w:ascii="Times New Roman" w:hAnsi="Times New Roman" w:cs="Times New Roman"/>
          <w:b/>
          <w:bCs/>
          <w:sz w:val="20"/>
          <w:szCs w:val="20"/>
          <w:lang w:val="en-GB"/>
        </w:rPr>
        <w:br/>
      </w:r>
    </w:p>
    <w:p w14:paraId="24322306" w14:textId="2995269B" w:rsidR="003F1557" w:rsidRDefault="00EE2EE4" w:rsidP="00D73FBA">
      <w:pPr>
        <w:pStyle w:val="BodyA"/>
        <w:suppressAutoHyphens/>
        <w:spacing w:line="360" w:lineRule="auto"/>
        <w:rPr>
          <w:rFonts w:ascii="Times New Roman" w:hAnsi="Times New Roman" w:cs="Times New Roman"/>
          <w:b/>
          <w:bCs/>
          <w:sz w:val="32"/>
          <w:szCs w:val="32"/>
          <w:lang w:val="en-GB"/>
        </w:rPr>
      </w:pPr>
      <w:r>
        <w:rPr>
          <w:rFonts w:ascii="Times New Roman" w:hAnsi="Times New Roman" w:cs="Times New Roman"/>
          <w:b/>
          <w:bCs/>
          <w:sz w:val="20"/>
          <w:szCs w:val="20"/>
          <w:lang w:val="en-GB"/>
        </w:rPr>
        <w:t>13 October 2020</w:t>
      </w:r>
      <w:r w:rsidR="00D73FBA" w:rsidRPr="00D73FBA">
        <w:rPr>
          <w:rFonts w:ascii="Times New Roman" w:hAnsi="Times New Roman" w:cs="Times New Roman"/>
          <w:b/>
          <w:bCs/>
          <w:sz w:val="20"/>
          <w:szCs w:val="20"/>
          <w:lang w:val="en-GB"/>
        </w:rPr>
        <w:br/>
      </w:r>
      <w:r w:rsidR="00D73FBA" w:rsidRPr="00D73FBA">
        <w:rPr>
          <w:rFonts w:ascii="Times New Roman" w:hAnsi="Times New Roman" w:cs="Times New Roman"/>
          <w:b/>
          <w:bCs/>
          <w:sz w:val="20"/>
          <w:szCs w:val="20"/>
          <w:lang w:val="en-GB"/>
        </w:rPr>
        <w:br/>
      </w:r>
    </w:p>
    <w:p w14:paraId="2638312D" w14:textId="0BA40F6A" w:rsidR="00EE2EE4" w:rsidRDefault="00EE2EE4" w:rsidP="00EE2EE4">
      <w:pPr>
        <w:pStyle w:val="BodyA"/>
        <w:suppressAutoHyphens/>
        <w:spacing w:line="360" w:lineRule="auto"/>
        <w:rPr>
          <w:rFonts w:ascii="Times New Roman" w:hAnsi="Times New Roman" w:cs="Times New Roman"/>
          <w:sz w:val="28"/>
          <w:szCs w:val="28"/>
          <w:lang w:val="en-GB"/>
        </w:rPr>
      </w:pPr>
      <w:r w:rsidRPr="00EE2EE4">
        <w:rPr>
          <w:rFonts w:ascii="Times New Roman" w:hAnsi="Times New Roman" w:cs="Times New Roman"/>
          <w:b/>
          <w:bCs/>
          <w:sz w:val="32"/>
          <w:szCs w:val="32"/>
          <w:lang w:val="en-GB"/>
        </w:rPr>
        <w:t>Pandemic Impact on Women Entrepreneurship</w:t>
      </w:r>
      <w:r>
        <w:rPr>
          <w:rFonts w:ascii="Times New Roman" w:hAnsi="Times New Roman" w:cs="Times New Roman"/>
          <w:b/>
          <w:bCs/>
          <w:sz w:val="32"/>
          <w:szCs w:val="32"/>
          <w:lang w:val="en-GB"/>
        </w:rPr>
        <w:br/>
      </w:r>
      <w:r w:rsidR="00B672ED" w:rsidRPr="00D73FBA">
        <w:rPr>
          <w:rFonts w:ascii="Times New Roman" w:hAnsi="Times New Roman" w:cs="Times New Roman"/>
          <w:sz w:val="28"/>
          <w:szCs w:val="28"/>
          <w:lang w:val="en-GB"/>
        </w:rPr>
        <w:t xml:space="preserve">World Business Angels Investment Forum (WBAF) </w:t>
      </w:r>
      <w:r>
        <w:rPr>
          <w:rFonts w:ascii="Times New Roman" w:hAnsi="Times New Roman" w:cs="Times New Roman"/>
          <w:sz w:val="28"/>
          <w:szCs w:val="28"/>
          <w:lang w:val="en-GB"/>
        </w:rPr>
        <w:t xml:space="preserve">Research Institute </w:t>
      </w:r>
      <w:r w:rsidR="00B672ED" w:rsidRPr="00D73FBA">
        <w:rPr>
          <w:rFonts w:ascii="Times New Roman" w:hAnsi="Times New Roman" w:cs="Times New Roman"/>
          <w:sz w:val="28"/>
          <w:szCs w:val="28"/>
          <w:lang w:val="en-GB"/>
        </w:rPr>
        <w:t xml:space="preserve">announced key-findings of a global survey that included business owners from more than </w:t>
      </w:r>
      <w:r>
        <w:rPr>
          <w:rFonts w:ascii="Times New Roman" w:hAnsi="Times New Roman" w:cs="Times New Roman"/>
          <w:sz w:val="28"/>
          <w:szCs w:val="28"/>
          <w:lang w:val="en-GB"/>
        </w:rPr>
        <w:t>77</w:t>
      </w:r>
      <w:r w:rsidR="00B672ED" w:rsidRPr="00D73FBA">
        <w:rPr>
          <w:rFonts w:ascii="Times New Roman" w:hAnsi="Times New Roman" w:cs="Times New Roman"/>
          <w:sz w:val="28"/>
          <w:szCs w:val="28"/>
          <w:lang w:val="en-GB"/>
        </w:rPr>
        <w:t xml:space="preserve"> countries and across multiple industries. </w:t>
      </w:r>
      <w:r w:rsidR="00107476">
        <w:rPr>
          <w:rFonts w:ascii="Times New Roman" w:hAnsi="Times New Roman" w:cs="Times New Roman"/>
          <w:sz w:val="28"/>
          <w:szCs w:val="28"/>
          <w:lang w:val="en-GB"/>
        </w:rPr>
        <w:t>WBAF,</w:t>
      </w:r>
      <w:r w:rsidR="00107476" w:rsidRPr="00D73FBA">
        <w:rPr>
          <w:rFonts w:ascii="Times New Roman" w:hAnsi="Times New Roman" w:cs="Times New Roman"/>
          <w:sz w:val="28"/>
          <w:szCs w:val="28"/>
          <w:lang w:val="en-GB"/>
        </w:rPr>
        <w:t xml:space="preserve"> </w:t>
      </w:r>
      <w:r w:rsidR="00B672ED" w:rsidRPr="00D73FBA">
        <w:rPr>
          <w:rFonts w:ascii="Times New Roman" w:hAnsi="Times New Roman" w:cs="Times New Roman"/>
          <w:sz w:val="28"/>
          <w:szCs w:val="28"/>
          <w:lang w:val="en-GB"/>
        </w:rPr>
        <w:t xml:space="preserve">an affiliated partner of the G20 Global Partnership for Financial Inclusion (GPFI), has </w:t>
      </w:r>
      <w:r w:rsidR="00BA6659" w:rsidRPr="00D73FBA">
        <w:rPr>
          <w:rFonts w:ascii="Times New Roman" w:hAnsi="Times New Roman" w:cs="Times New Roman"/>
          <w:sz w:val="28"/>
          <w:szCs w:val="28"/>
          <w:lang w:val="en-GB"/>
        </w:rPr>
        <w:t>submitted</w:t>
      </w:r>
      <w:r w:rsidR="00B672ED" w:rsidRPr="00D73FBA">
        <w:rPr>
          <w:rFonts w:ascii="Times New Roman" w:hAnsi="Times New Roman" w:cs="Times New Roman"/>
          <w:sz w:val="28"/>
          <w:szCs w:val="28"/>
          <w:lang w:val="en-GB"/>
        </w:rPr>
        <w:t xml:space="preserve"> comprehensive policy recommendations to the G20 leadership </w:t>
      </w:r>
      <w:proofErr w:type="gramStart"/>
      <w:r w:rsidR="00B672ED" w:rsidRPr="00D73FBA">
        <w:rPr>
          <w:rFonts w:ascii="Times New Roman" w:hAnsi="Times New Roman" w:cs="Times New Roman"/>
          <w:sz w:val="28"/>
          <w:szCs w:val="28"/>
          <w:lang w:val="en-GB"/>
        </w:rPr>
        <w:t>in order to</w:t>
      </w:r>
      <w:proofErr w:type="gramEnd"/>
      <w:r w:rsidR="00B672ED" w:rsidRPr="00D73FBA">
        <w:rPr>
          <w:rFonts w:ascii="Times New Roman" w:hAnsi="Times New Roman" w:cs="Times New Roman"/>
          <w:sz w:val="28"/>
          <w:szCs w:val="28"/>
          <w:lang w:val="en-GB"/>
        </w:rPr>
        <w:t xml:space="preserve"> alert policymakers about the urgent needs of </w:t>
      </w:r>
      <w:proofErr w:type="spellStart"/>
      <w:r w:rsidR="00B672ED" w:rsidRPr="00D73FBA">
        <w:rPr>
          <w:rFonts w:ascii="Times New Roman" w:hAnsi="Times New Roman" w:cs="Times New Roman"/>
          <w:sz w:val="28"/>
          <w:szCs w:val="28"/>
          <w:lang w:val="en-GB"/>
        </w:rPr>
        <w:t>startups</w:t>
      </w:r>
      <w:proofErr w:type="spellEnd"/>
      <w:r w:rsidR="008004C4">
        <w:rPr>
          <w:rFonts w:ascii="Times New Roman" w:hAnsi="Times New Roman" w:cs="Times New Roman"/>
          <w:sz w:val="28"/>
          <w:szCs w:val="28"/>
          <w:lang w:val="en-GB"/>
        </w:rPr>
        <w:t>, as revealed by</w:t>
      </w:r>
      <w:r w:rsidR="00B672ED" w:rsidRPr="00D73FBA">
        <w:rPr>
          <w:rFonts w:ascii="Times New Roman" w:hAnsi="Times New Roman" w:cs="Times New Roman"/>
          <w:sz w:val="28"/>
          <w:szCs w:val="28"/>
          <w:lang w:val="en-GB"/>
        </w:rPr>
        <w:t xml:space="preserve"> the </w:t>
      </w:r>
      <w:r w:rsidR="008004C4">
        <w:rPr>
          <w:rFonts w:ascii="Times New Roman" w:hAnsi="Times New Roman" w:cs="Times New Roman"/>
          <w:sz w:val="28"/>
          <w:szCs w:val="28"/>
          <w:lang w:val="en-GB"/>
        </w:rPr>
        <w:t>s</w:t>
      </w:r>
      <w:r w:rsidR="00B672ED" w:rsidRPr="00D73FBA">
        <w:rPr>
          <w:rFonts w:ascii="Times New Roman" w:hAnsi="Times New Roman" w:cs="Times New Roman"/>
          <w:sz w:val="28"/>
          <w:szCs w:val="28"/>
          <w:lang w:val="en-GB"/>
        </w:rPr>
        <w:t>urvey.</w:t>
      </w:r>
      <w:r w:rsidR="00C11A39">
        <w:rPr>
          <w:rFonts w:ascii="Times New Roman" w:hAnsi="Times New Roman" w:cs="Times New Roman"/>
          <w:sz w:val="28"/>
          <w:szCs w:val="28"/>
          <w:lang w:val="en-GB"/>
        </w:rPr>
        <w:br/>
      </w:r>
    </w:p>
    <w:p w14:paraId="5C57B688"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How do you feel about your government's post-pandemic recovery plan?</w:t>
      </w:r>
    </w:p>
    <w:p w14:paraId="2C025C8B"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How would you rate your government's response to the pandemic? </w:t>
      </w:r>
    </w:p>
    <w:p w14:paraId="71A511DE"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How would you prioritize health and education?</w:t>
      </w:r>
    </w:p>
    <w:p w14:paraId="64AB5587"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Has internet access or speed been a challenge for you during this pandemic? </w:t>
      </w:r>
    </w:p>
    <w:p w14:paraId="1BFCFAD4"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What is your preference for returning to school plans for children in your family or in your community?</w:t>
      </w:r>
    </w:p>
    <w:p w14:paraId="5CBEC21A" w14:textId="49C2B3F0"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Has childcare been a challenge during this pandemic for your family or in your community?</w:t>
      </w:r>
    </w:p>
    <w:p w14:paraId="1D294666"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How long can your business last without additional funding? </w:t>
      </w:r>
    </w:p>
    <w:p w14:paraId="537E808F"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Would you be willing to invest in the digital transformation of your business? </w:t>
      </w:r>
    </w:p>
    <w:p w14:paraId="3716CF0F"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How would you rate the conditions for women entrepreneurship since the onset of the pandemic? </w:t>
      </w:r>
    </w:p>
    <w:p w14:paraId="01123584"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Has the pandemic affected your personal standard of living? </w:t>
      </w:r>
    </w:p>
    <w:p w14:paraId="329BABDF" w14:textId="77777777" w:rsidR="00EE2EE4" w:rsidRP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t xml:space="preserve">Have you closed a business since the onset of the pandemic? </w:t>
      </w:r>
    </w:p>
    <w:p w14:paraId="4FA684A8" w14:textId="423BF6F9" w:rsidR="00C11A39" w:rsidRDefault="00EE2EE4" w:rsidP="00EE2EE4">
      <w:pPr>
        <w:pStyle w:val="BodyA"/>
        <w:suppressAutoHyphens/>
        <w:spacing w:line="360" w:lineRule="auto"/>
        <w:rPr>
          <w:rFonts w:ascii="Times New Roman" w:hAnsi="Times New Roman" w:cs="Times New Roman"/>
          <w:lang w:val="en-GB"/>
        </w:rPr>
      </w:pPr>
      <w:r w:rsidRPr="00C11A39">
        <w:rPr>
          <w:rFonts w:ascii="Times New Roman" w:hAnsi="Times New Roman" w:cs="Times New Roman"/>
          <w:lang w:val="en-GB"/>
        </w:rPr>
        <w:t>•</w:t>
      </w:r>
      <w:r w:rsidRPr="00C11A39">
        <w:rPr>
          <w:rFonts w:ascii="Times New Roman" w:hAnsi="Times New Roman" w:cs="Times New Roman"/>
          <w:lang w:val="en-GB"/>
        </w:rPr>
        <w:tab/>
      </w:r>
      <w:r w:rsidR="00C11A39">
        <w:rPr>
          <w:rFonts w:ascii="Times New Roman" w:hAnsi="Times New Roman" w:cs="Times New Roman"/>
          <w:lang w:val="en-GB"/>
        </w:rPr>
        <w:t>W</w:t>
      </w:r>
      <w:r w:rsidRPr="00C11A39">
        <w:rPr>
          <w:rFonts w:ascii="Times New Roman" w:hAnsi="Times New Roman" w:cs="Times New Roman"/>
          <w:lang w:val="en-GB"/>
        </w:rPr>
        <w:t>hich of the following factors has created the most difficulties for women entrepreneurship?</w:t>
      </w:r>
    </w:p>
    <w:p w14:paraId="117E9569" w14:textId="77777777" w:rsidR="00C11A39" w:rsidRDefault="00C11A39" w:rsidP="00EE2EE4">
      <w:pPr>
        <w:pStyle w:val="BodyA"/>
        <w:suppressAutoHyphens/>
        <w:spacing w:line="360" w:lineRule="auto"/>
        <w:rPr>
          <w:rFonts w:ascii="Times New Roman" w:hAnsi="Times New Roman" w:cs="Times New Roman"/>
          <w:lang w:val="en-GB"/>
        </w:rPr>
      </w:pPr>
    </w:p>
    <w:p w14:paraId="312C0B3E"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1B82384" w14:textId="54C4C5A9" w:rsidR="00B672ED" w:rsidRPr="00D73FBA" w:rsidRDefault="00D73FBA"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(WBAF) </w:t>
      </w:r>
      <w:r w:rsidR="00B672ED" w:rsidRPr="00D73FBA">
        <w:rPr>
          <w:rFonts w:ascii="Times New Roman" w:hAnsi="Times New Roman" w:cs="Times New Roman"/>
          <w:sz w:val="20"/>
          <w:szCs w:val="20"/>
          <w:lang w:val="en-GB"/>
        </w:rPr>
        <w:t xml:space="preserve">The world is on the verge of a great disruption sparked by the COVID-19 pandemic. For the first time since the Great Depression of 1929, every country, every </w:t>
      </w:r>
      <w:proofErr w:type="gramStart"/>
      <w:r w:rsidR="00B672ED" w:rsidRPr="00D73FBA">
        <w:rPr>
          <w:rFonts w:ascii="Times New Roman" w:hAnsi="Times New Roman" w:cs="Times New Roman"/>
          <w:sz w:val="20"/>
          <w:szCs w:val="20"/>
          <w:lang w:val="en-GB"/>
        </w:rPr>
        <w:t>society</w:t>
      </w:r>
      <w:proofErr w:type="gramEnd"/>
      <w:r w:rsidR="00B672ED" w:rsidRPr="00D73FBA">
        <w:rPr>
          <w:rFonts w:ascii="Times New Roman" w:hAnsi="Times New Roman" w:cs="Times New Roman"/>
          <w:sz w:val="20"/>
          <w:szCs w:val="20"/>
          <w:lang w:val="en-GB"/>
        </w:rPr>
        <w:t xml:space="preserve"> and every economy in the world has seen the impact on health, employment, finance, trade and business. Every report we see—from the World Bank, IMF, OECD, WEF, and NASDAQ—forecasts wide-ranging effects of this great disruption. </w:t>
      </w:r>
    </w:p>
    <w:p w14:paraId="10373834"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3173CDAE"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The latest IMF Global Financial Stability Report projects high market volatility, a collapse in risk asset prices, a reversal of portfolios, and a deterioration of market liquidity. These global financial conditions clearly have a greater effect on the entrepreneurship ecosystem than they would in non-pandemic times.</w:t>
      </w:r>
    </w:p>
    <w:p w14:paraId="42A64BD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0B7BFAA" w14:textId="2B3817CA"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The World Bank predicts that the global GDP will shrink by 5.2% in 2020, the worst scenario since World War II, and nearly triple the contraction experienced during the 2009 recession. A recent OECD report also predicts massive global unemployment rates. The same report also expects that, starting in Q4 of 2020, recovery will be slow, and in many regions, returning to pre-COVID-19 levels will take 2 years.</w:t>
      </w:r>
      <w:r w:rsidR="0099504A">
        <w:rPr>
          <w:rFonts w:ascii="Times New Roman" w:hAnsi="Times New Roman" w:cs="Times New Roman"/>
          <w:sz w:val="20"/>
          <w:szCs w:val="20"/>
          <w:lang w:val="en-GB"/>
        </w:rPr>
        <w:t xml:space="preserve"> </w:t>
      </w:r>
    </w:p>
    <w:p w14:paraId="2440805A"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5988BAE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Like other institutions, the World Economic Forum identified a number of key risks: 500 million people falling into poverty, a 3% drop in world output, an anticipated fall in global trade of up to 32%, and an estimated 40% drop in FDI. The report forecasts that bankruptcies will skyrocket, that many industries will fail, and that structural unemployment levels will be elevated for years to come. </w:t>
      </w:r>
    </w:p>
    <w:p w14:paraId="6D7672A9"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7419BDF8" w14:textId="60507A89"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A NASDAQ survey indicated that </w:t>
      </w:r>
      <w:proofErr w:type="spellStart"/>
      <w:r w:rsidRPr="00D73FBA">
        <w:rPr>
          <w:rFonts w:ascii="Times New Roman" w:hAnsi="Times New Roman" w:cs="Times New Roman"/>
          <w:sz w:val="20"/>
          <w:szCs w:val="20"/>
          <w:lang w:val="en-GB"/>
        </w:rPr>
        <w:t>startup</w:t>
      </w:r>
      <w:proofErr w:type="spellEnd"/>
      <w:r w:rsidRPr="00D73FBA">
        <w:rPr>
          <w:rFonts w:ascii="Times New Roman" w:hAnsi="Times New Roman" w:cs="Times New Roman"/>
          <w:sz w:val="20"/>
          <w:szCs w:val="20"/>
          <w:lang w:val="en-GB"/>
        </w:rPr>
        <w:t xml:space="preserve"> investors expect there will be a significant impact on investing activities and that this pandemic-induced environment will last </w:t>
      </w:r>
      <w:r w:rsidR="00415F1E">
        <w:rPr>
          <w:rFonts w:ascii="Times New Roman" w:hAnsi="Times New Roman" w:cs="Times New Roman"/>
          <w:sz w:val="20"/>
          <w:szCs w:val="20"/>
          <w:lang w:val="en-GB"/>
        </w:rPr>
        <w:t xml:space="preserve">between </w:t>
      </w:r>
      <w:r w:rsidRPr="00D73FBA">
        <w:rPr>
          <w:rFonts w:ascii="Times New Roman" w:hAnsi="Times New Roman" w:cs="Times New Roman"/>
          <w:sz w:val="20"/>
          <w:szCs w:val="20"/>
          <w:lang w:val="en-GB"/>
        </w:rPr>
        <w:t>1 and 2 years.</w:t>
      </w:r>
      <w:r w:rsidR="0099504A">
        <w:rPr>
          <w:rFonts w:ascii="Times New Roman" w:hAnsi="Times New Roman" w:cs="Times New Roman"/>
          <w:sz w:val="20"/>
          <w:szCs w:val="20"/>
          <w:lang w:val="en-GB"/>
        </w:rPr>
        <w:t xml:space="preserve"> </w:t>
      </w:r>
    </w:p>
    <w:p w14:paraId="1A99C79C"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25E40FE9" w14:textId="448B8517" w:rsidR="00EE2EE4" w:rsidRPr="00C11A39" w:rsidRDefault="00EE2EE4" w:rsidP="00C11A39">
      <w:pPr>
        <w:pStyle w:val="BodyA"/>
        <w:suppressAutoHyphens/>
        <w:spacing w:line="360" w:lineRule="auto"/>
        <w:jc w:val="both"/>
        <w:rPr>
          <w:rFonts w:ascii="Georgia" w:hAnsi="Georgia"/>
          <w:sz w:val="21"/>
          <w:szCs w:val="21"/>
          <w:lang w:val="en-GB"/>
        </w:rPr>
      </w:pPr>
      <w:r w:rsidRPr="00C11A39">
        <w:rPr>
          <w:rFonts w:ascii="Georgia" w:hAnsi="Georgia"/>
          <w:sz w:val="21"/>
          <w:szCs w:val="21"/>
          <w:lang w:val="en-GB"/>
        </w:rPr>
        <w:t>WBAF</w:t>
      </w:r>
      <w:r w:rsidR="00C11A39" w:rsidRPr="00C11A39">
        <w:rPr>
          <w:rFonts w:ascii="Georgia" w:hAnsi="Georgia"/>
          <w:sz w:val="21"/>
          <w:szCs w:val="21"/>
          <w:lang w:val="en-GB"/>
        </w:rPr>
        <w:t xml:space="preserve"> Research </w:t>
      </w:r>
      <w:proofErr w:type="spellStart"/>
      <w:r w:rsidR="00C11A39" w:rsidRPr="00C11A39">
        <w:rPr>
          <w:rFonts w:ascii="Georgia" w:hAnsi="Georgia"/>
          <w:sz w:val="21"/>
          <w:szCs w:val="21"/>
          <w:lang w:val="en-GB"/>
        </w:rPr>
        <w:t>Insitute</w:t>
      </w:r>
      <w:proofErr w:type="spellEnd"/>
      <w:r w:rsidRPr="00C11A39">
        <w:rPr>
          <w:rFonts w:ascii="Georgia" w:hAnsi="Georgia"/>
          <w:sz w:val="21"/>
          <w:szCs w:val="21"/>
          <w:lang w:val="en-GB"/>
        </w:rPr>
        <w:t xml:space="preserve"> conducted a global survey among our members which included business owners from more than 77 countries and across multiple industries. It was designed to gather opinions regarding the impact on several domains such as economic, business, social and overall quality of life during this pandemic.</w:t>
      </w:r>
      <w:r w:rsidR="00C11A39" w:rsidRPr="00C11A39">
        <w:rPr>
          <w:rFonts w:ascii="Georgia" w:hAnsi="Georgia"/>
          <w:sz w:val="21"/>
          <w:szCs w:val="21"/>
          <w:lang w:val="en-GB"/>
        </w:rPr>
        <w:t xml:space="preserve"> </w:t>
      </w:r>
      <w:r w:rsidRPr="00C11A39">
        <w:rPr>
          <w:rFonts w:ascii="Georgia" w:hAnsi="Georgia"/>
          <w:sz w:val="21"/>
          <w:szCs w:val="21"/>
          <w:lang w:val="en-GB"/>
        </w:rPr>
        <w:t>The Key findings from our recent 2020 WBAF Women Entrepreneurship Survey can be summarized as follows:</w:t>
      </w:r>
    </w:p>
    <w:p w14:paraId="39431F95"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5F1F6AF9"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The top challenges faced were financial at 69.65%, demand at 39.30% and workforce related at 24.51%</w:t>
      </w:r>
    </w:p>
    <w:p w14:paraId="5357B61C"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66F24056"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67.76% of respondents have changed or are planning to change their business model </w:t>
      </w:r>
      <w:proofErr w:type="gramStart"/>
      <w:r w:rsidRPr="006E5081">
        <w:rPr>
          <w:rFonts w:ascii="Georgia" w:hAnsi="Georgia"/>
          <w:sz w:val="21"/>
          <w:szCs w:val="21"/>
          <w:lang w:val="en-GB"/>
        </w:rPr>
        <w:t>as a result of</w:t>
      </w:r>
      <w:proofErr w:type="gramEnd"/>
      <w:r w:rsidRPr="006E5081">
        <w:rPr>
          <w:rFonts w:ascii="Georgia" w:hAnsi="Georgia"/>
          <w:sz w:val="21"/>
          <w:szCs w:val="21"/>
          <w:lang w:val="en-GB"/>
        </w:rPr>
        <w:t xml:space="preserve"> the pandemic.  Of these, 36.19 % changed it over the past 3 months, whereas 22.5% were in the process of changing it and 7% were planning to change it within the next 3-12 months </w:t>
      </w:r>
    </w:p>
    <w:p w14:paraId="769B2038"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383003A6"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32.68% felt they could last more than 12 months without additional funding, whereas 20.62 % less than 3 months</w:t>
      </w:r>
    </w:p>
    <w:p w14:paraId="2508C229"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5C0D63FA"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lastRenderedPageBreak/>
        <w:t>The factors identified as causing most difficulties for women entrepreneurship were financial inclusion at 58.75%, digital fluency/literacy at 32.68% and health at 16.73%</w:t>
      </w:r>
    </w:p>
    <w:p w14:paraId="08C159CC"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7C9E90C4"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14.77% closed a business since the onset of the pandemic and 5.04% were thinking about closing it within the next 3-12 months </w:t>
      </w:r>
    </w:p>
    <w:p w14:paraId="6A24AF1A"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1C5E7B0C"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17.11% of respondents surveyed thought about opening a new business within next 3 months, 13.76% within the next 6 months and 12.75% within the next 12 months</w:t>
      </w:r>
    </w:p>
    <w:p w14:paraId="6FA345D6"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65BB11B6"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63.42% did not apply for additional funding during the pandemic and all other did apply, however only 15.95% were successful </w:t>
      </w:r>
    </w:p>
    <w:p w14:paraId="54A34D68"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17DD63E7"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Majority of our respondents 47.62% identified their business as a </w:t>
      </w:r>
      <w:proofErr w:type="spellStart"/>
      <w:r w:rsidRPr="006E5081">
        <w:rPr>
          <w:rFonts w:ascii="Georgia" w:hAnsi="Georgia"/>
          <w:sz w:val="21"/>
          <w:szCs w:val="21"/>
          <w:lang w:val="en-GB"/>
        </w:rPr>
        <w:t>startup</w:t>
      </w:r>
      <w:proofErr w:type="spellEnd"/>
      <w:r w:rsidRPr="006E5081">
        <w:rPr>
          <w:rFonts w:ascii="Georgia" w:hAnsi="Georgia"/>
          <w:sz w:val="21"/>
          <w:szCs w:val="21"/>
          <w:lang w:val="en-GB"/>
        </w:rPr>
        <w:t>, 35.16 % as SMEs and only 17.22% as a scale-up</w:t>
      </w:r>
    </w:p>
    <w:p w14:paraId="234E5595"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0F36059B"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The most affected industries were finance &amp; financial services 13.46% support &amp; logistics 11.15%, education 10.77%</w:t>
      </w:r>
    </w:p>
    <w:p w14:paraId="2681C1EF"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5AF9B142"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Fascinating to note that 93% of our respondents identified digital transformation as </w:t>
      </w:r>
      <w:proofErr w:type="gramStart"/>
      <w:r w:rsidRPr="006E5081">
        <w:rPr>
          <w:rFonts w:ascii="Georgia" w:hAnsi="Georgia"/>
          <w:sz w:val="21"/>
          <w:szCs w:val="21"/>
          <w:lang w:val="en-GB"/>
        </w:rPr>
        <w:t>very important</w:t>
      </w:r>
      <w:proofErr w:type="gramEnd"/>
      <w:r w:rsidRPr="006E5081">
        <w:rPr>
          <w:rFonts w:ascii="Georgia" w:hAnsi="Georgia"/>
          <w:sz w:val="21"/>
          <w:szCs w:val="21"/>
          <w:lang w:val="en-GB"/>
        </w:rPr>
        <w:t xml:space="preserve"> for the post pandemic economy and that 84.05% would be willing invest in the digital transformation of their business.</w:t>
      </w:r>
    </w:p>
    <w:p w14:paraId="38121D19"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29F3260B" w14:textId="77777777" w:rsidR="00EE2EE4" w:rsidRPr="006E5081" w:rsidRDefault="00EE2EE4" w:rsidP="00EE2EE4">
      <w:pPr>
        <w:pStyle w:val="BodyA"/>
        <w:numPr>
          <w:ilvl w:val="0"/>
          <w:numId w:val="3"/>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Digital fluency also was considered as essential by 91.05% of business owners and 72.76% would consider investing in a digital tech business </w:t>
      </w:r>
    </w:p>
    <w:p w14:paraId="7007454A" w14:textId="77777777" w:rsidR="00EE2EE4" w:rsidRPr="006E5081" w:rsidRDefault="00EE2EE4" w:rsidP="00EE2EE4">
      <w:pPr>
        <w:pStyle w:val="BodyA"/>
        <w:suppressAutoHyphens/>
        <w:spacing w:line="360" w:lineRule="auto"/>
        <w:ind w:left="360"/>
        <w:jc w:val="both"/>
        <w:rPr>
          <w:rFonts w:ascii="Georgia" w:hAnsi="Georgia"/>
          <w:sz w:val="21"/>
          <w:szCs w:val="21"/>
          <w:lang w:val="en-GB"/>
        </w:rPr>
      </w:pPr>
    </w:p>
    <w:p w14:paraId="5B7EC164" w14:textId="70AD60E9" w:rsidR="004B12C5" w:rsidRPr="00C11A39" w:rsidRDefault="00B672ED" w:rsidP="00C11A39">
      <w:pPr>
        <w:widowControl w:val="0"/>
        <w:tabs>
          <w:tab w:val="left" w:pos="280"/>
        </w:tabs>
        <w:suppressAutoHyphens/>
        <w:autoSpaceDE w:val="0"/>
        <w:autoSpaceDN w:val="0"/>
        <w:spacing w:after="120" w:line="360" w:lineRule="auto"/>
        <w:ind w:right="119"/>
        <w:rPr>
          <w:i/>
          <w:iCs/>
          <w:sz w:val="20"/>
          <w:szCs w:val="20"/>
          <w:lang w:val="en-GB"/>
        </w:rPr>
      </w:pPr>
      <w:r w:rsidRPr="00C11A39">
        <w:rPr>
          <w:b/>
          <w:bCs/>
          <w:i/>
          <w:iCs/>
          <w:sz w:val="20"/>
          <w:szCs w:val="20"/>
          <w:lang w:val="en-GB"/>
        </w:rPr>
        <w:t>Additional</w:t>
      </w:r>
      <w:r w:rsidRPr="00C11A39">
        <w:rPr>
          <w:i/>
          <w:iCs/>
          <w:sz w:val="20"/>
          <w:szCs w:val="20"/>
          <w:lang w:val="en-GB"/>
        </w:rPr>
        <w:t xml:space="preserve"> I</w:t>
      </w:r>
      <w:r w:rsidRPr="00C11A39">
        <w:rPr>
          <w:b/>
          <w:bCs/>
          <w:i/>
          <w:iCs/>
          <w:sz w:val="20"/>
          <w:szCs w:val="20"/>
          <w:lang w:val="en-GB"/>
        </w:rPr>
        <w:t>nsights</w:t>
      </w:r>
      <w:r w:rsidRPr="00C11A39">
        <w:rPr>
          <w:sz w:val="20"/>
          <w:szCs w:val="20"/>
          <w:lang w:val="en-GB"/>
        </w:rPr>
        <w:t xml:space="preserve"> </w:t>
      </w:r>
      <w:r w:rsidR="00527FA2" w:rsidRPr="00C11A39">
        <w:rPr>
          <w:sz w:val="20"/>
          <w:szCs w:val="20"/>
          <w:lang w:val="en-GB"/>
        </w:rPr>
        <w:br/>
      </w:r>
      <w:r w:rsidR="004B12C5" w:rsidRPr="00C11A39">
        <w:rPr>
          <w:sz w:val="20"/>
          <w:szCs w:val="20"/>
          <w:lang w:val="en-GB"/>
        </w:rPr>
        <w:t xml:space="preserve">Additional Insights from our WBAF Women Entrepreneurship survey highlighted that most women entrepreneurs owned </w:t>
      </w:r>
      <w:proofErr w:type="spellStart"/>
      <w:r w:rsidR="004B12C5" w:rsidRPr="00C11A39">
        <w:rPr>
          <w:sz w:val="20"/>
          <w:szCs w:val="20"/>
          <w:lang w:val="en-GB"/>
        </w:rPr>
        <w:t>owned</w:t>
      </w:r>
      <w:proofErr w:type="spellEnd"/>
      <w:r w:rsidR="004B12C5" w:rsidRPr="00C11A39">
        <w:rPr>
          <w:sz w:val="20"/>
          <w:szCs w:val="20"/>
          <w:lang w:val="en-GB"/>
        </w:rPr>
        <w:t xml:space="preserve"> two or more businesses. Majority of our respondents had owned their business for more than 24 months when the pandemic started. Most respondents identified their mindset as millennial before and after the pandemic and 30.86% report-ed a conversion to millennial due to the pandemic.</w:t>
      </w:r>
    </w:p>
    <w:p w14:paraId="28CE1363"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04CA92B0"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53.06% respondents felt that the conditions for women entrepreneurship were worse during the pandemic. However, despite the challenges identified, 70.43% of respondents did not consider closing their business at the time of the survey, although 4.28% were thinking about closing it within the next 3 months.</w:t>
      </w:r>
    </w:p>
    <w:p w14:paraId="6A6A159E"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02CC4AA2"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lastRenderedPageBreak/>
        <w:t xml:space="preserve">It was interesting to note how business owners would consider allocating any additional funding that might be received; majority of respondents selecting business development, marketing, business infrastructure or staff compensation as top priorities. </w:t>
      </w:r>
    </w:p>
    <w:p w14:paraId="7257E278"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30980996" w14:textId="3B46AE8C"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 xml:space="preserve">It is worth noting that 40.47% of business owners surveyed reported a </w:t>
      </w:r>
      <w:proofErr w:type="spellStart"/>
      <w:r w:rsidRPr="004B12C5">
        <w:rPr>
          <w:rFonts w:ascii="Times New Roman" w:hAnsi="Times New Roman" w:cs="Times New Roman"/>
          <w:sz w:val="20"/>
          <w:szCs w:val="20"/>
          <w:lang w:val="en-GB"/>
        </w:rPr>
        <w:t>posi-tive</w:t>
      </w:r>
      <w:proofErr w:type="spellEnd"/>
      <w:r w:rsidRPr="004B12C5">
        <w:rPr>
          <w:rFonts w:ascii="Times New Roman" w:hAnsi="Times New Roman" w:cs="Times New Roman"/>
          <w:sz w:val="20"/>
          <w:szCs w:val="20"/>
          <w:lang w:val="en-GB"/>
        </w:rPr>
        <w:t xml:space="preserve"> impact on their business, particularly due to higher demand and due to experiencing fewer regulatory burdens. 12.94% of respondents reported an increase in short term investments during this time.</w:t>
      </w:r>
    </w:p>
    <w:p w14:paraId="53B490F0" w14:textId="472925C4"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51293209"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 xml:space="preserve">The overwhelming majority of respondents would like support with either funding, business development, </w:t>
      </w:r>
      <w:proofErr w:type="gramStart"/>
      <w:r w:rsidRPr="004B12C5">
        <w:rPr>
          <w:rFonts w:ascii="Times New Roman" w:hAnsi="Times New Roman" w:cs="Times New Roman"/>
          <w:sz w:val="20"/>
          <w:szCs w:val="20"/>
          <w:lang w:val="en-GB"/>
        </w:rPr>
        <w:t>marketing</w:t>
      </w:r>
      <w:proofErr w:type="gramEnd"/>
      <w:r w:rsidRPr="004B12C5">
        <w:rPr>
          <w:rFonts w:ascii="Times New Roman" w:hAnsi="Times New Roman" w:cs="Times New Roman"/>
          <w:sz w:val="20"/>
          <w:szCs w:val="20"/>
          <w:lang w:val="en-GB"/>
        </w:rPr>
        <w:t xml:space="preserve"> or professional courses/coaching or all of these combined.</w:t>
      </w:r>
    </w:p>
    <w:p w14:paraId="34715DDC" w14:textId="45D41C88"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7C2A8B8C" w14:textId="676F7311"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From a social impact perspective, 22.04% of residents rated their govern-</w:t>
      </w:r>
      <w:proofErr w:type="spellStart"/>
      <w:r w:rsidRPr="004B12C5">
        <w:rPr>
          <w:rFonts w:ascii="Times New Roman" w:hAnsi="Times New Roman" w:cs="Times New Roman"/>
          <w:sz w:val="20"/>
          <w:szCs w:val="20"/>
          <w:lang w:val="en-GB"/>
        </w:rPr>
        <w:t>ments</w:t>
      </w:r>
      <w:proofErr w:type="spellEnd"/>
      <w:r w:rsidRPr="004B12C5">
        <w:rPr>
          <w:rFonts w:ascii="Times New Roman" w:hAnsi="Times New Roman" w:cs="Times New Roman"/>
          <w:sz w:val="20"/>
          <w:szCs w:val="20"/>
          <w:lang w:val="en-GB"/>
        </w:rPr>
        <w:t xml:space="preserve"> response to the pandemic as </w:t>
      </w:r>
      <w:proofErr w:type="gramStart"/>
      <w:r w:rsidRPr="004B12C5">
        <w:rPr>
          <w:rFonts w:ascii="Times New Roman" w:hAnsi="Times New Roman" w:cs="Times New Roman"/>
          <w:sz w:val="20"/>
          <w:szCs w:val="20"/>
          <w:lang w:val="en-GB"/>
        </w:rPr>
        <w:t>very poor</w:t>
      </w:r>
      <w:proofErr w:type="gramEnd"/>
      <w:r w:rsidRPr="004B12C5">
        <w:rPr>
          <w:rFonts w:ascii="Times New Roman" w:hAnsi="Times New Roman" w:cs="Times New Roman"/>
          <w:sz w:val="20"/>
          <w:szCs w:val="20"/>
          <w:lang w:val="en-GB"/>
        </w:rPr>
        <w:t xml:space="preserve">, 23.27% as poor and 29.8% as good. 47.76% were either very dissatisfied, somewhat dissatisfied or </w:t>
      </w:r>
      <w:proofErr w:type="spellStart"/>
      <w:r w:rsidRPr="004B12C5">
        <w:rPr>
          <w:rFonts w:ascii="Times New Roman" w:hAnsi="Times New Roman" w:cs="Times New Roman"/>
          <w:sz w:val="20"/>
          <w:szCs w:val="20"/>
          <w:lang w:val="en-GB"/>
        </w:rPr>
        <w:t>dissatis-fied</w:t>
      </w:r>
      <w:proofErr w:type="spellEnd"/>
      <w:r w:rsidRPr="004B12C5">
        <w:rPr>
          <w:rFonts w:ascii="Times New Roman" w:hAnsi="Times New Roman" w:cs="Times New Roman"/>
          <w:sz w:val="20"/>
          <w:szCs w:val="20"/>
          <w:lang w:val="en-GB"/>
        </w:rPr>
        <w:t xml:space="preserve"> with the post-pandemic recovery plan.</w:t>
      </w:r>
    </w:p>
    <w:p w14:paraId="073876C5" w14:textId="77777777"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1C310F41" w14:textId="5A714B54" w:rsidR="004B12C5" w:rsidRPr="004B12C5"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46.12% of women entrepreneurs reported that childcare was a challenge dur-</w:t>
      </w:r>
      <w:proofErr w:type="spellStart"/>
      <w:r w:rsidRPr="004B12C5">
        <w:rPr>
          <w:rFonts w:ascii="Times New Roman" w:hAnsi="Times New Roman" w:cs="Times New Roman"/>
          <w:sz w:val="20"/>
          <w:szCs w:val="20"/>
          <w:lang w:val="en-GB"/>
        </w:rPr>
        <w:t>ing</w:t>
      </w:r>
      <w:proofErr w:type="spellEnd"/>
      <w:r w:rsidRPr="004B12C5">
        <w:rPr>
          <w:rFonts w:ascii="Times New Roman" w:hAnsi="Times New Roman" w:cs="Times New Roman"/>
          <w:sz w:val="20"/>
          <w:szCs w:val="20"/>
          <w:lang w:val="en-GB"/>
        </w:rPr>
        <w:t xml:space="preserve"> this pandemic, and about 48.57% had experienced challenges with inter-net access or speed. Out of those that experienced internet issues, the domain most affected was their ability to conduct business at 51.43%.</w:t>
      </w:r>
    </w:p>
    <w:p w14:paraId="2122E01F" w14:textId="0621FE3C" w:rsidR="004B12C5" w:rsidRPr="004B12C5" w:rsidRDefault="004B12C5" w:rsidP="004B12C5">
      <w:pPr>
        <w:pStyle w:val="BodyA"/>
        <w:suppressAutoHyphens/>
        <w:spacing w:line="360" w:lineRule="auto"/>
        <w:rPr>
          <w:rFonts w:ascii="Times New Roman" w:hAnsi="Times New Roman" w:cs="Times New Roman"/>
          <w:sz w:val="20"/>
          <w:szCs w:val="20"/>
          <w:lang w:val="en-GB"/>
        </w:rPr>
      </w:pPr>
    </w:p>
    <w:p w14:paraId="22F4B774" w14:textId="1D735D61" w:rsidR="00B672ED" w:rsidRPr="00D73FBA" w:rsidRDefault="004B12C5" w:rsidP="004B12C5">
      <w:pPr>
        <w:pStyle w:val="BodyA"/>
        <w:suppressAutoHyphens/>
        <w:spacing w:line="360" w:lineRule="auto"/>
        <w:rPr>
          <w:rFonts w:ascii="Times New Roman" w:hAnsi="Times New Roman" w:cs="Times New Roman"/>
          <w:sz w:val="20"/>
          <w:szCs w:val="20"/>
          <w:lang w:val="en-GB"/>
        </w:rPr>
      </w:pPr>
      <w:r w:rsidRPr="004B12C5">
        <w:rPr>
          <w:rFonts w:ascii="Times New Roman" w:hAnsi="Times New Roman" w:cs="Times New Roman"/>
          <w:sz w:val="20"/>
          <w:szCs w:val="20"/>
          <w:lang w:val="en-GB"/>
        </w:rPr>
        <w:t>Most importantly, 44.49% felt their personal standard of living was affected significantly and 25.31% moderately and 15.92% minimally, with financial difficulties ranked as the highest cause at 38.37%.</w:t>
      </w:r>
    </w:p>
    <w:p w14:paraId="212E8FB8" w14:textId="6596F75D"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70B43CB3" w14:textId="7F643C40" w:rsidR="004B12C5" w:rsidRPr="00C11A39" w:rsidRDefault="00C11A39" w:rsidP="004B12C5">
      <w:pPr>
        <w:pStyle w:val="BodyA"/>
        <w:suppressAutoHyphens/>
        <w:spacing w:line="360" w:lineRule="auto"/>
        <w:rPr>
          <w:rFonts w:ascii="Times New Roman" w:hAnsi="Times New Roman" w:cs="Times New Roman"/>
          <w:i/>
          <w:iCs/>
          <w:sz w:val="20"/>
          <w:szCs w:val="20"/>
          <w:lang w:val="en-GB"/>
        </w:rPr>
      </w:pPr>
      <w:r>
        <w:rPr>
          <w:rFonts w:ascii="Times New Roman" w:hAnsi="Times New Roman" w:cs="Times New Roman"/>
          <w:b/>
          <w:bCs/>
          <w:noProof/>
          <w:sz w:val="20"/>
          <w:szCs w:val="20"/>
          <w:lang w:val="en-GB"/>
        </w:rPr>
        <w:drawing>
          <wp:anchor distT="0" distB="0" distL="114300" distR="114300" simplePos="0" relativeHeight="251658240" behindDoc="0" locked="0" layoutInCell="1" allowOverlap="1" wp14:anchorId="1ADCC56C" wp14:editId="259C7305">
            <wp:simplePos x="0" y="0"/>
            <wp:positionH relativeFrom="margin">
              <wp:align>left</wp:align>
            </wp:positionH>
            <wp:positionV relativeFrom="margin">
              <wp:posOffset>4845685</wp:posOffset>
            </wp:positionV>
            <wp:extent cx="1428750" cy="1789430"/>
            <wp:effectExtent l="0" t="0" r="0" b="1270"/>
            <wp:wrapSquare wrapText="bothSides"/>
            <wp:docPr id="3" name="Resim 3" descr="adam, kişi, giyme, şap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rjit Singh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789430"/>
                    </a:xfrm>
                    <a:prstGeom prst="rect">
                      <a:avLst/>
                    </a:prstGeom>
                  </pic:spPr>
                </pic:pic>
              </a:graphicData>
            </a:graphic>
            <wp14:sizeRelH relativeFrom="margin">
              <wp14:pctWidth>0</wp14:pctWidth>
            </wp14:sizeRelH>
            <wp14:sizeRelV relativeFrom="margin">
              <wp14:pctHeight>0</wp14:pctHeight>
            </wp14:sizeRelV>
          </wp:anchor>
        </w:drawing>
      </w:r>
      <w:r w:rsidR="00527FA2" w:rsidRPr="00D73FBA">
        <w:rPr>
          <w:rFonts w:ascii="Times New Roman" w:hAnsi="Times New Roman" w:cs="Times New Roman"/>
          <w:b/>
          <w:bCs/>
          <w:sz w:val="20"/>
          <w:szCs w:val="20"/>
          <w:lang w:val="en-GB"/>
        </w:rPr>
        <w:t>A comparative analys</w:t>
      </w:r>
      <w:r w:rsidR="00082F63" w:rsidRPr="00D73FBA">
        <w:rPr>
          <w:rFonts w:ascii="Times New Roman" w:hAnsi="Times New Roman" w:cs="Times New Roman"/>
          <w:b/>
          <w:bCs/>
          <w:sz w:val="20"/>
          <w:szCs w:val="20"/>
          <w:lang w:val="en-GB"/>
        </w:rPr>
        <w:t>is</w:t>
      </w:r>
      <w:r w:rsidR="00527FA2" w:rsidRPr="00D73FBA">
        <w:rPr>
          <w:rFonts w:ascii="Times New Roman" w:hAnsi="Times New Roman" w:cs="Times New Roman"/>
          <w:b/>
          <w:bCs/>
          <w:sz w:val="20"/>
          <w:szCs w:val="20"/>
          <w:lang w:val="en-GB"/>
        </w:rPr>
        <w:t xml:space="preserve"> from Prof</w:t>
      </w:r>
      <w:r w:rsidR="005455D5">
        <w:rPr>
          <w:rFonts w:ascii="Times New Roman" w:hAnsi="Times New Roman" w:cs="Times New Roman"/>
          <w:b/>
          <w:bCs/>
          <w:sz w:val="20"/>
          <w:szCs w:val="20"/>
          <w:lang w:val="en-GB"/>
        </w:rPr>
        <w:t>.</w:t>
      </w:r>
      <w:r w:rsidR="00527FA2" w:rsidRPr="00D73FBA">
        <w:rPr>
          <w:rFonts w:ascii="Times New Roman" w:hAnsi="Times New Roman" w:cs="Times New Roman"/>
          <w:b/>
          <w:bCs/>
          <w:sz w:val="20"/>
          <w:szCs w:val="20"/>
          <w:lang w:val="en-GB"/>
        </w:rPr>
        <w:t xml:space="preserve"> Singh</w:t>
      </w:r>
      <w:r w:rsidR="00527FA2" w:rsidRPr="00D73FBA">
        <w:rPr>
          <w:rFonts w:ascii="Times New Roman" w:hAnsi="Times New Roman" w:cs="Times New Roman"/>
          <w:sz w:val="20"/>
          <w:szCs w:val="20"/>
          <w:lang w:val="en-GB"/>
        </w:rPr>
        <w:br/>
        <w:t>Prof</w:t>
      </w:r>
      <w:r w:rsidR="005455D5">
        <w:rPr>
          <w:rFonts w:ascii="Times New Roman" w:hAnsi="Times New Roman" w:cs="Times New Roman"/>
          <w:sz w:val="20"/>
          <w:szCs w:val="20"/>
          <w:lang w:val="en-GB"/>
        </w:rPr>
        <w:t>.</w:t>
      </w:r>
      <w:r w:rsidR="00527FA2" w:rsidRPr="00D73FBA">
        <w:rPr>
          <w:rFonts w:ascii="Times New Roman" w:hAnsi="Times New Roman" w:cs="Times New Roman"/>
          <w:sz w:val="20"/>
          <w:szCs w:val="20"/>
          <w:lang w:val="en-GB"/>
        </w:rPr>
        <w:t xml:space="preserve"> Inderjit Singh, a former </w:t>
      </w:r>
      <w:r w:rsidR="00BA6659" w:rsidRPr="00D73FBA">
        <w:rPr>
          <w:rFonts w:ascii="Times New Roman" w:hAnsi="Times New Roman" w:cs="Times New Roman"/>
          <w:sz w:val="20"/>
          <w:szCs w:val="20"/>
          <w:lang w:val="en-GB"/>
        </w:rPr>
        <w:t>Singaporean</w:t>
      </w:r>
      <w:r w:rsidR="00527FA2" w:rsidRPr="00D73FBA">
        <w:rPr>
          <w:rFonts w:ascii="Times New Roman" w:hAnsi="Times New Roman" w:cs="Times New Roman"/>
          <w:sz w:val="20"/>
          <w:szCs w:val="20"/>
          <w:lang w:val="en-GB"/>
        </w:rPr>
        <w:t xml:space="preserve"> Parliament Member for 20 years and founder of </w:t>
      </w:r>
      <w:r w:rsidR="00527FA2" w:rsidRPr="009B691B">
        <w:rPr>
          <w:rFonts w:ascii="Times New Roman" w:hAnsi="Times New Roman" w:cs="Times New Roman"/>
          <w:sz w:val="20"/>
          <w:szCs w:val="20"/>
          <w:lang w:val="en-GB"/>
        </w:rPr>
        <w:t>one of the</w:t>
      </w:r>
      <w:r w:rsidR="009B691B">
        <w:rPr>
          <w:rFonts w:ascii="Times New Roman" w:hAnsi="Times New Roman" w:cs="Times New Roman"/>
          <w:sz w:val="20"/>
          <w:szCs w:val="20"/>
          <w:lang w:val="en-GB"/>
        </w:rPr>
        <w:t xml:space="preserve"> world’s</w:t>
      </w:r>
      <w:r w:rsidR="00527FA2" w:rsidRPr="009B691B">
        <w:rPr>
          <w:rFonts w:ascii="Times New Roman" w:hAnsi="Times New Roman" w:cs="Times New Roman"/>
          <w:sz w:val="20"/>
          <w:szCs w:val="20"/>
          <w:lang w:val="en-GB"/>
        </w:rPr>
        <w:t xml:space="preserve"> first unicorn</w:t>
      </w:r>
      <w:r w:rsidR="005455D5" w:rsidRPr="009B691B">
        <w:rPr>
          <w:rFonts w:ascii="Times New Roman" w:hAnsi="Times New Roman" w:cs="Times New Roman"/>
          <w:sz w:val="20"/>
          <w:szCs w:val="20"/>
          <w:lang w:val="en-GB"/>
        </w:rPr>
        <w:t>s</w:t>
      </w:r>
      <w:r w:rsidR="009B691B">
        <w:rPr>
          <w:rFonts w:ascii="Times New Roman" w:hAnsi="Times New Roman" w:cs="Times New Roman"/>
          <w:sz w:val="20"/>
          <w:szCs w:val="20"/>
          <w:lang w:val="en-GB"/>
        </w:rPr>
        <w:t xml:space="preserve">, </w:t>
      </w:r>
      <w:r w:rsidR="00527FA2" w:rsidRPr="009B691B">
        <w:rPr>
          <w:rFonts w:ascii="Times New Roman" w:hAnsi="Times New Roman" w:cs="Times New Roman"/>
          <w:sz w:val="20"/>
          <w:szCs w:val="20"/>
          <w:lang w:val="en-GB"/>
        </w:rPr>
        <w:t>chairs</w:t>
      </w:r>
      <w:r w:rsidR="00527FA2" w:rsidRPr="00D73FBA">
        <w:rPr>
          <w:rFonts w:ascii="Times New Roman" w:hAnsi="Times New Roman" w:cs="Times New Roman"/>
          <w:sz w:val="20"/>
          <w:szCs w:val="20"/>
          <w:lang w:val="en-GB"/>
        </w:rPr>
        <w:t xml:space="preserve"> the WBAF’s Global Startup Committee. </w:t>
      </w:r>
      <w:r w:rsidR="00B672ED" w:rsidRPr="00D73FBA">
        <w:rPr>
          <w:rFonts w:ascii="Times New Roman" w:hAnsi="Times New Roman" w:cs="Times New Roman"/>
          <w:sz w:val="20"/>
          <w:szCs w:val="20"/>
          <w:lang w:val="en-GB"/>
        </w:rPr>
        <w:t>Prof</w:t>
      </w:r>
      <w:r w:rsidR="005455D5">
        <w:rPr>
          <w:rFonts w:ascii="Times New Roman" w:hAnsi="Times New Roman" w:cs="Times New Roman"/>
          <w:sz w:val="20"/>
          <w:szCs w:val="20"/>
          <w:lang w:val="en-GB"/>
        </w:rPr>
        <w:t>.</w:t>
      </w:r>
      <w:r w:rsidR="00B672ED" w:rsidRPr="00D73FBA">
        <w:rPr>
          <w:rFonts w:ascii="Times New Roman" w:hAnsi="Times New Roman" w:cs="Times New Roman"/>
          <w:sz w:val="20"/>
          <w:szCs w:val="20"/>
          <w:lang w:val="en-GB"/>
        </w:rPr>
        <w:t xml:space="preserve"> Singh</w:t>
      </w:r>
      <w:r w:rsidR="00527FA2" w:rsidRPr="00D73FBA">
        <w:rPr>
          <w:rFonts w:ascii="Times New Roman" w:hAnsi="Times New Roman" w:cs="Times New Roman"/>
          <w:sz w:val="20"/>
          <w:szCs w:val="20"/>
          <w:lang w:val="en-GB"/>
        </w:rPr>
        <w:t xml:space="preserve"> </w:t>
      </w:r>
      <w:r w:rsidR="00B672ED" w:rsidRPr="00D73FBA">
        <w:rPr>
          <w:rFonts w:ascii="Times New Roman" w:hAnsi="Times New Roman" w:cs="Times New Roman"/>
          <w:sz w:val="20"/>
          <w:szCs w:val="20"/>
          <w:lang w:val="en-GB"/>
        </w:rPr>
        <w:t>says</w:t>
      </w:r>
      <w:r w:rsidR="005455D5">
        <w:rPr>
          <w:rFonts w:ascii="Times New Roman" w:hAnsi="Times New Roman" w:cs="Times New Roman"/>
          <w:sz w:val="20"/>
          <w:szCs w:val="20"/>
          <w:lang w:val="en-GB"/>
        </w:rPr>
        <w:t>,</w:t>
      </w:r>
      <w:r w:rsidR="00B672ED" w:rsidRPr="00D73FBA">
        <w:rPr>
          <w:rFonts w:ascii="Times New Roman" w:hAnsi="Times New Roman" w:cs="Times New Roman"/>
          <w:sz w:val="20"/>
          <w:szCs w:val="20"/>
          <w:lang w:val="en-GB"/>
        </w:rPr>
        <w:t xml:space="preserve"> </w:t>
      </w:r>
      <w:r w:rsidR="00B672ED" w:rsidRPr="00C11A39">
        <w:rPr>
          <w:rFonts w:ascii="Times New Roman" w:hAnsi="Times New Roman" w:cs="Times New Roman"/>
          <w:i/>
          <w:iCs/>
          <w:sz w:val="20"/>
          <w:szCs w:val="20"/>
          <w:lang w:val="en-GB"/>
        </w:rPr>
        <w:t>‘</w:t>
      </w:r>
      <w:r w:rsidRPr="00C11A39">
        <w:rPr>
          <w:rFonts w:ascii="Times New Roman" w:hAnsi="Times New Roman" w:cs="Times New Roman"/>
          <w:i/>
          <w:iCs/>
          <w:sz w:val="20"/>
          <w:szCs w:val="20"/>
          <w:lang w:val="en-GB"/>
        </w:rPr>
        <w:t>’</w:t>
      </w:r>
      <w:r w:rsidR="004B12C5" w:rsidRPr="00C11A39">
        <w:rPr>
          <w:rFonts w:ascii="Times New Roman" w:hAnsi="Times New Roman" w:cs="Times New Roman"/>
          <w:i/>
          <w:iCs/>
          <w:sz w:val="20"/>
          <w:szCs w:val="20"/>
          <w:lang w:val="en-GB"/>
        </w:rPr>
        <w:t xml:space="preserve">In addition to our WBAF survey report, we would like to share a summary of insights gained from a few global surveys that offer a complementary and comprehensive view from a geographic or industry impact perspective. Our WBAF survey report findings was consistent </w:t>
      </w:r>
      <w:proofErr w:type="gramStart"/>
      <w:r w:rsidR="004B12C5" w:rsidRPr="00C11A39">
        <w:rPr>
          <w:rFonts w:ascii="Times New Roman" w:hAnsi="Times New Roman" w:cs="Times New Roman"/>
          <w:i/>
          <w:iCs/>
          <w:sz w:val="20"/>
          <w:szCs w:val="20"/>
          <w:lang w:val="en-GB"/>
        </w:rPr>
        <w:t>with  these</w:t>
      </w:r>
      <w:proofErr w:type="gramEnd"/>
      <w:r w:rsidR="004B12C5" w:rsidRPr="00C11A39">
        <w:rPr>
          <w:rFonts w:ascii="Times New Roman" w:hAnsi="Times New Roman" w:cs="Times New Roman"/>
          <w:i/>
          <w:iCs/>
          <w:sz w:val="20"/>
          <w:szCs w:val="20"/>
          <w:lang w:val="en-GB"/>
        </w:rPr>
        <w:t xml:space="preserve"> other major surveys conducted by international organizations over the past few months.</w:t>
      </w:r>
    </w:p>
    <w:p w14:paraId="4D899317" w14:textId="77777777" w:rsidR="004B12C5" w:rsidRPr="00C11A39" w:rsidRDefault="004B12C5" w:rsidP="004B12C5">
      <w:pPr>
        <w:pStyle w:val="BodyA"/>
        <w:suppressAutoHyphens/>
        <w:spacing w:line="360" w:lineRule="auto"/>
        <w:rPr>
          <w:rFonts w:ascii="Times New Roman" w:hAnsi="Times New Roman" w:cs="Times New Roman"/>
          <w:i/>
          <w:iCs/>
          <w:sz w:val="20"/>
          <w:szCs w:val="20"/>
          <w:lang w:val="en-GB"/>
        </w:rPr>
      </w:pPr>
    </w:p>
    <w:p w14:paraId="31DCC122" w14:textId="399AA07E" w:rsidR="004B12C5" w:rsidRPr="00C11A39" w:rsidRDefault="004B12C5" w:rsidP="004B12C5">
      <w:pPr>
        <w:pStyle w:val="BodyA"/>
        <w:suppressAutoHyphens/>
        <w:spacing w:line="360" w:lineRule="auto"/>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 xml:space="preserve">Like our WBAF survey, these organizations also aimed to collect data in order to gain a better understanding of the investor, business and consumer </w:t>
      </w:r>
      <w:proofErr w:type="spellStart"/>
      <w:r w:rsidRPr="00C11A39">
        <w:rPr>
          <w:rFonts w:ascii="Times New Roman" w:hAnsi="Times New Roman" w:cs="Times New Roman"/>
          <w:i/>
          <w:iCs/>
          <w:sz w:val="20"/>
          <w:szCs w:val="20"/>
          <w:lang w:val="en-GB"/>
        </w:rPr>
        <w:t>senti-ments</w:t>
      </w:r>
      <w:proofErr w:type="spellEnd"/>
      <w:r w:rsidRPr="00C11A39">
        <w:rPr>
          <w:rFonts w:ascii="Times New Roman" w:hAnsi="Times New Roman" w:cs="Times New Roman"/>
          <w:i/>
          <w:iCs/>
          <w:sz w:val="20"/>
          <w:szCs w:val="20"/>
          <w:lang w:val="en-GB"/>
        </w:rPr>
        <w:t xml:space="preserve"> and challenges encountered during the pandemic, as well as their </w:t>
      </w:r>
      <w:proofErr w:type="spellStart"/>
      <w:r w:rsidRPr="00C11A39">
        <w:rPr>
          <w:rFonts w:ascii="Times New Roman" w:hAnsi="Times New Roman" w:cs="Times New Roman"/>
          <w:i/>
          <w:iCs/>
          <w:sz w:val="20"/>
          <w:szCs w:val="20"/>
          <w:lang w:val="en-GB"/>
        </w:rPr>
        <w:t>opin</w:t>
      </w:r>
      <w:proofErr w:type="spellEnd"/>
      <w:r w:rsidRPr="00C11A39">
        <w:rPr>
          <w:rFonts w:ascii="Times New Roman" w:hAnsi="Times New Roman" w:cs="Times New Roman"/>
          <w:i/>
          <w:iCs/>
          <w:sz w:val="20"/>
          <w:szCs w:val="20"/>
          <w:lang w:val="en-GB"/>
        </w:rPr>
        <w:t xml:space="preserve">-ion on the post-pandemic economic environment. Some of the surveys </w:t>
      </w:r>
      <w:proofErr w:type="spellStart"/>
      <w:r w:rsidRPr="00C11A39">
        <w:rPr>
          <w:rFonts w:ascii="Times New Roman" w:hAnsi="Times New Roman" w:cs="Times New Roman"/>
          <w:i/>
          <w:iCs/>
          <w:sz w:val="20"/>
          <w:szCs w:val="20"/>
          <w:lang w:val="en-GB"/>
        </w:rPr>
        <w:t>fo-cused</w:t>
      </w:r>
      <w:proofErr w:type="spellEnd"/>
      <w:r w:rsidRPr="00C11A39">
        <w:rPr>
          <w:rFonts w:ascii="Times New Roman" w:hAnsi="Times New Roman" w:cs="Times New Roman"/>
          <w:i/>
          <w:iCs/>
          <w:sz w:val="20"/>
          <w:szCs w:val="20"/>
          <w:lang w:val="en-GB"/>
        </w:rPr>
        <w:t xml:space="preserve"> only on one segment within the entrepreneurial ecosystem while </w:t>
      </w:r>
      <w:proofErr w:type="spellStart"/>
      <w:r w:rsidRPr="00C11A39">
        <w:rPr>
          <w:rFonts w:ascii="Times New Roman" w:hAnsi="Times New Roman" w:cs="Times New Roman"/>
          <w:i/>
          <w:iCs/>
          <w:sz w:val="20"/>
          <w:szCs w:val="20"/>
          <w:lang w:val="en-GB"/>
        </w:rPr>
        <w:t>oth-ers</w:t>
      </w:r>
      <w:proofErr w:type="spellEnd"/>
      <w:r w:rsidRPr="00C11A39">
        <w:rPr>
          <w:rFonts w:ascii="Times New Roman" w:hAnsi="Times New Roman" w:cs="Times New Roman"/>
          <w:i/>
          <w:iCs/>
          <w:sz w:val="20"/>
          <w:szCs w:val="20"/>
          <w:lang w:val="en-GB"/>
        </w:rPr>
        <w:t xml:space="preserve"> attempted to get a more comprehensive snapshot. </w:t>
      </w:r>
    </w:p>
    <w:p w14:paraId="7CE9FEC7" w14:textId="16FD5008" w:rsidR="004B12C5" w:rsidRPr="00C11A39" w:rsidRDefault="004B12C5" w:rsidP="004B12C5">
      <w:pPr>
        <w:pStyle w:val="BodyA"/>
        <w:suppressAutoHyphens/>
        <w:spacing w:line="360" w:lineRule="auto"/>
        <w:rPr>
          <w:rFonts w:ascii="Times New Roman" w:hAnsi="Times New Roman" w:cs="Times New Roman"/>
          <w:i/>
          <w:iCs/>
          <w:sz w:val="20"/>
          <w:szCs w:val="20"/>
          <w:lang w:val="en-GB"/>
        </w:rPr>
      </w:pPr>
    </w:p>
    <w:p w14:paraId="37E018CC" w14:textId="608BB844" w:rsidR="004B12C5" w:rsidRPr="00C11A39" w:rsidRDefault="004B12C5" w:rsidP="004B12C5">
      <w:pPr>
        <w:pStyle w:val="BodyA"/>
        <w:suppressAutoHyphens/>
        <w:spacing w:line="360" w:lineRule="auto"/>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lastRenderedPageBreak/>
        <w:t xml:space="preserve">These studies showed that the pandemic price paid by women is far greater than for their male counterparts. Women held about 60% of jobs that have been lost during this pandemic. Many women were forced to leave their jobs due to </w:t>
      </w:r>
      <w:proofErr w:type="gramStart"/>
      <w:r w:rsidRPr="00C11A39">
        <w:rPr>
          <w:rFonts w:ascii="Times New Roman" w:hAnsi="Times New Roman" w:cs="Times New Roman"/>
          <w:i/>
          <w:iCs/>
          <w:sz w:val="20"/>
          <w:szCs w:val="20"/>
          <w:lang w:val="en-GB"/>
        </w:rPr>
        <w:t>child care</w:t>
      </w:r>
      <w:proofErr w:type="gramEnd"/>
      <w:r w:rsidRPr="00C11A39">
        <w:rPr>
          <w:rFonts w:ascii="Times New Roman" w:hAnsi="Times New Roman" w:cs="Times New Roman"/>
          <w:i/>
          <w:iCs/>
          <w:sz w:val="20"/>
          <w:szCs w:val="20"/>
          <w:lang w:val="en-GB"/>
        </w:rPr>
        <w:t xml:space="preserve"> issues. Across the world, the Covid-19 impact was marked by rising domestic and workplace violence, higher burden of care </w:t>
      </w:r>
      <w:proofErr w:type="spellStart"/>
      <w:r w:rsidRPr="00C11A39">
        <w:rPr>
          <w:rFonts w:ascii="Times New Roman" w:hAnsi="Times New Roman" w:cs="Times New Roman"/>
          <w:i/>
          <w:iCs/>
          <w:sz w:val="20"/>
          <w:szCs w:val="20"/>
          <w:lang w:val="en-GB"/>
        </w:rPr>
        <w:t>responsibil-ities</w:t>
      </w:r>
      <w:proofErr w:type="spellEnd"/>
      <w:r w:rsidRPr="00C11A39">
        <w:rPr>
          <w:rFonts w:ascii="Times New Roman" w:hAnsi="Times New Roman" w:cs="Times New Roman"/>
          <w:i/>
          <w:iCs/>
          <w:sz w:val="20"/>
          <w:szCs w:val="20"/>
          <w:lang w:val="en-GB"/>
        </w:rPr>
        <w:t xml:space="preserve">, disproportionate lack of access to funding or digital tools, as well as pre-cariousness of jobs.  </w:t>
      </w:r>
    </w:p>
    <w:p w14:paraId="2B24115E" w14:textId="77777777" w:rsidR="004B12C5" w:rsidRPr="00C11A39" w:rsidRDefault="004B12C5" w:rsidP="004B12C5">
      <w:pPr>
        <w:pStyle w:val="BodyA"/>
        <w:suppressAutoHyphens/>
        <w:spacing w:line="360" w:lineRule="auto"/>
        <w:rPr>
          <w:rFonts w:ascii="Times New Roman" w:hAnsi="Times New Roman" w:cs="Times New Roman"/>
          <w:i/>
          <w:iCs/>
          <w:sz w:val="20"/>
          <w:szCs w:val="20"/>
          <w:lang w:val="en-GB"/>
        </w:rPr>
      </w:pPr>
    </w:p>
    <w:p w14:paraId="6C1E62D9" w14:textId="098D4041" w:rsidR="00F508C8" w:rsidRPr="00C11A39" w:rsidRDefault="004B12C5" w:rsidP="004B12C5">
      <w:pPr>
        <w:pStyle w:val="BodyA"/>
        <w:suppressAutoHyphens/>
        <w:spacing w:line="360" w:lineRule="auto"/>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Women Entrepreneurs also felt that increased home care demands reduced their ability to focus on their business operations, reduced their sales, reduced their ability to generate revenue and had more difficulty adapting to a highly digitalized environment. For example, the gender gap for access to mobile in-</w:t>
      </w:r>
      <w:proofErr w:type="spellStart"/>
      <w:r w:rsidRPr="00C11A39">
        <w:rPr>
          <w:rFonts w:ascii="Times New Roman" w:hAnsi="Times New Roman" w:cs="Times New Roman"/>
          <w:i/>
          <w:iCs/>
          <w:sz w:val="20"/>
          <w:szCs w:val="20"/>
          <w:lang w:val="en-GB"/>
        </w:rPr>
        <w:t>ternet</w:t>
      </w:r>
      <w:proofErr w:type="spellEnd"/>
      <w:r w:rsidRPr="00C11A39">
        <w:rPr>
          <w:rFonts w:ascii="Times New Roman" w:hAnsi="Times New Roman" w:cs="Times New Roman"/>
          <w:i/>
          <w:iCs/>
          <w:sz w:val="20"/>
          <w:szCs w:val="20"/>
          <w:lang w:val="en-GB"/>
        </w:rPr>
        <w:t xml:space="preserve"> is 23% which causes a reduced ability to work remotely or access </w:t>
      </w:r>
      <w:proofErr w:type="spellStart"/>
      <w:r w:rsidRPr="00C11A39">
        <w:rPr>
          <w:rFonts w:ascii="Times New Roman" w:hAnsi="Times New Roman" w:cs="Times New Roman"/>
          <w:i/>
          <w:iCs/>
          <w:sz w:val="20"/>
          <w:szCs w:val="20"/>
          <w:lang w:val="en-GB"/>
        </w:rPr>
        <w:t>digi-tal</w:t>
      </w:r>
      <w:proofErr w:type="spellEnd"/>
      <w:r w:rsidRPr="00C11A39">
        <w:rPr>
          <w:rFonts w:ascii="Times New Roman" w:hAnsi="Times New Roman" w:cs="Times New Roman"/>
          <w:i/>
          <w:iCs/>
          <w:sz w:val="20"/>
          <w:szCs w:val="20"/>
          <w:lang w:val="en-GB"/>
        </w:rPr>
        <w:t xml:space="preserve"> markets. A few of the studies also revealed a more severe impact on opera-</w:t>
      </w:r>
      <w:proofErr w:type="spellStart"/>
      <w:r w:rsidRPr="00C11A39">
        <w:rPr>
          <w:rFonts w:ascii="Times New Roman" w:hAnsi="Times New Roman" w:cs="Times New Roman"/>
          <w:i/>
          <w:iCs/>
          <w:sz w:val="20"/>
          <w:szCs w:val="20"/>
          <w:lang w:val="en-GB"/>
        </w:rPr>
        <w:t>tions</w:t>
      </w:r>
      <w:proofErr w:type="spellEnd"/>
      <w:r w:rsidRPr="00C11A39">
        <w:rPr>
          <w:rFonts w:ascii="Times New Roman" w:hAnsi="Times New Roman" w:cs="Times New Roman"/>
          <w:i/>
          <w:iCs/>
          <w:sz w:val="20"/>
          <w:szCs w:val="20"/>
          <w:lang w:val="en-GB"/>
        </w:rPr>
        <w:t xml:space="preserve"> and a more significant decrease in sales for woman-led businesses com-pared to men led businesses. One of the recent OECD reports focused </w:t>
      </w:r>
      <w:proofErr w:type="spellStart"/>
      <w:r w:rsidRPr="00C11A39">
        <w:rPr>
          <w:rFonts w:ascii="Times New Roman" w:hAnsi="Times New Roman" w:cs="Times New Roman"/>
          <w:i/>
          <w:iCs/>
          <w:sz w:val="20"/>
          <w:szCs w:val="20"/>
          <w:lang w:val="en-GB"/>
        </w:rPr>
        <w:t>specifi-cally</w:t>
      </w:r>
      <w:proofErr w:type="spellEnd"/>
      <w:r w:rsidRPr="00C11A39">
        <w:rPr>
          <w:rFonts w:ascii="Times New Roman" w:hAnsi="Times New Roman" w:cs="Times New Roman"/>
          <w:i/>
          <w:iCs/>
          <w:sz w:val="20"/>
          <w:szCs w:val="20"/>
          <w:lang w:val="en-GB"/>
        </w:rPr>
        <w:t xml:space="preserve"> on SMEs showing a more severe impact globally on both the supply and demand side, partly due to the overrepresentation of these businesses in the most affected industries and partly due to their vulnerability in cash reserves</w:t>
      </w:r>
      <w:r w:rsidR="00C11A39">
        <w:rPr>
          <w:rFonts w:ascii="Times New Roman" w:hAnsi="Times New Roman" w:cs="Times New Roman"/>
          <w:i/>
          <w:iCs/>
          <w:sz w:val="20"/>
          <w:szCs w:val="20"/>
          <w:lang w:val="en-GB"/>
        </w:rPr>
        <w:t>’’</w:t>
      </w:r>
      <w:r w:rsidRPr="00C11A39">
        <w:rPr>
          <w:rFonts w:ascii="Times New Roman" w:hAnsi="Times New Roman" w:cs="Times New Roman"/>
          <w:i/>
          <w:iCs/>
          <w:sz w:val="20"/>
          <w:szCs w:val="20"/>
          <w:lang w:val="en-GB"/>
        </w:rPr>
        <w:t>.</w:t>
      </w:r>
    </w:p>
    <w:p w14:paraId="2A8DA4FC" w14:textId="230EF40C" w:rsidR="00F508C8" w:rsidRDefault="00F508C8" w:rsidP="00D73FBA">
      <w:pPr>
        <w:pStyle w:val="BodyA"/>
        <w:suppressAutoHyphens/>
        <w:spacing w:line="360" w:lineRule="auto"/>
        <w:jc w:val="both"/>
        <w:rPr>
          <w:rFonts w:ascii="Times New Roman" w:hAnsi="Times New Roman" w:cs="Times New Roman"/>
          <w:sz w:val="20"/>
          <w:szCs w:val="20"/>
          <w:lang w:val="en-GB"/>
        </w:rPr>
      </w:pPr>
    </w:p>
    <w:p w14:paraId="3A34E659" w14:textId="20F13CB4" w:rsidR="00B672ED" w:rsidRPr="00C11A39" w:rsidRDefault="00C11A39" w:rsidP="00C11A39">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b/>
          <w:bCs/>
          <w:iCs/>
          <w:noProof/>
          <w:sz w:val="20"/>
          <w:szCs w:val="20"/>
          <w:lang w:val="en-GB"/>
        </w:rPr>
        <w:drawing>
          <wp:anchor distT="0" distB="0" distL="114300" distR="114300" simplePos="0" relativeHeight="251659264" behindDoc="0" locked="0" layoutInCell="1" allowOverlap="1" wp14:anchorId="22526D46" wp14:editId="30EBB846">
            <wp:simplePos x="0" y="0"/>
            <wp:positionH relativeFrom="margin">
              <wp:posOffset>95250</wp:posOffset>
            </wp:positionH>
            <wp:positionV relativeFrom="margin">
              <wp:posOffset>2854325</wp:posOffset>
            </wp:positionV>
            <wp:extent cx="1790700" cy="1191260"/>
            <wp:effectExtent l="0" t="0" r="0" b="8890"/>
            <wp:wrapSquare wrapText="bothSides"/>
            <wp:docPr id="5" name="Resim 5" descr="kişi, adam, iç mekan, pence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ybars Altunta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191260"/>
                    </a:xfrm>
                    <a:prstGeom prst="rect">
                      <a:avLst/>
                    </a:prstGeom>
                  </pic:spPr>
                </pic:pic>
              </a:graphicData>
            </a:graphic>
          </wp:anchor>
        </w:drawing>
      </w:r>
      <w:r w:rsidR="00B672ED" w:rsidRPr="00D73FBA">
        <w:rPr>
          <w:rFonts w:ascii="Times New Roman" w:hAnsi="Times New Roman" w:cs="Times New Roman"/>
          <w:b/>
          <w:bCs/>
          <w:iCs/>
          <w:sz w:val="20"/>
          <w:szCs w:val="20"/>
          <w:lang w:val="en-GB"/>
        </w:rPr>
        <w:t>Towards a hyperconnected digital world</w:t>
      </w:r>
    </w:p>
    <w:p w14:paraId="48BC3951" w14:textId="33D22C10" w:rsidR="004B12C5" w:rsidRPr="00C11A39" w:rsidRDefault="00527FA2" w:rsidP="004B12C5">
      <w:pPr>
        <w:pStyle w:val="BodyA"/>
        <w:suppressAutoHyphens/>
        <w:spacing w:line="360" w:lineRule="auto"/>
        <w:jc w:val="both"/>
        <w:rPr>
          <w:rFonts w:ascii="Times New Roman" w:hAnsi="Times New Roman" w:cs="Times New Roman"/>
          <w:i/>
          <w:iCs/>
          <w:sz w:val="20"/>
          <w:szCs w:val="20"/>
          <w:lang w:val="en-GB"/>
        </w:rPr>
      </w:pPr>
      <w:r w:rsidRPr="00D73FBA">
        <w:rPr>
          <w:rFonts w:ascii="Times New Roman" w:hAnsi="Times New Roman" w:cs="Times New Roman"/>
          <w:sz w:val="20"/>
          <w:szCs w:val="20"/>
          <w:lang w:val="en-GB"/>
        </w:rPr>
        <w:t>Baybars Altuntas, a former Senior Advisor to the London Stock Exchange Group</w:t>
      </w:r>
      <w:r w:rsidR="00794873">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now chairs the World Business Angels Investment Forum. Altuntas says</w:t>
      </w:r>
      <w:r w:rsidR="00794873">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w:t>
      </w:r>
      <w:r w:rsidRPr="00C11A39">
        <w:rPr>
          <w:rFonts w:ascii="Times New Roman" w:hAnsi="Times New Roman" w:cs="Times New Roman"/>
          <w:i/>
          <w:iCs/>
          <w:sz w:val="20"/>
          <w:szCs w:val="20"/>
          <w:lang w:val="en-GB"/>
        </w:rPr>
        <w:t>‘</w:t>
      </w:r>
      <w:r w:rsidR="004B12C5" w:rsidRPr="00C11A39">
        <w:rPr>
          <w:rFonts w:ascii="Times New Roman" w:hAnsi="Times New Roman" w:cs="Times New Roman"/>
          <w:i/>
          <w:iCs/>
          <w:sz w:val="20"/>
          <w:szCs w:val="20"/>
          <w:lang w:val="en-GB"/>
        </w:rPr>
        <w:t xml:space="preserve">As an affiliated partner of the G20 Global Partnership for Financial Inclusion (GPFI), the World Business Angels Investment Forum (WBAF) is committed to collaborating globally to empower the economic development of the world by fostering innovative financial instruments for </w:t>
      </w:r>
      <w:proofErr w:type="spellStart"/>
      <w:r w:rsidR="004B12C5" w:rsidRPr="00C11A39">
        <w:rPr>
          <w:rFonts w:ascii="Times New Roman" w:hAnsi="Times New Roman" w:cs="Times New Roman"/>
          <w:i/>
          <w:iCs/>
          <w:sz w:val="20"/>
          <w:szCs w:val="20"/>
          <w:lang w:val="en-GB"/>
        </w:rPr>
        <w:t>startups</w:t>
      </w:r>
      <w:proofErr w:type="spellEnd"/>
      <w:r w:rsidR="004B12C5" w:rsidRPr="00C11A39">
        <w:rPr>
          <w:rFonts w:ascii="Times New Roman" w:hAnsi="Times New Roman" w:cs="Times New Roman"/>
          <w:i/>
          <w:iCs/>
          <w:sz w:val="20"/>
          <w:szCs w:val="20"/>
          <w:lang w:val="en-GB"/>
        </w:rPr>
        <w:t>, scaleups, innovators, entrepreneurs and SMEs and to promoting gender equality and women’s participation in all sectors of the world economy.</w:t>
      </w:r>
    </w:p>
    <w:p w14:paraId="77EFBC3A" w14:textId="77777777" w:rsidR="004B12C5" w:rsidRPr="00C11A39" w:rsidRDefault="004B12C5" w:rsidP="004B12C5">
      <w:pPr>
        <w:pStyle w:val="BodyA"/>
        <w:suppressAutoHyphens/>
        <w:spacing w:line="360" w:lineRule="auto"/>
        <w:jc w:val="both"/>
        <w:rPr>
          <w:rFonts w:ascii="Times New Roman" w:hAnsi="Times New Roman" w:cs="Times New Roman"/>
          <w:i/>
          <w:iCs/>
          <w:sz w:val="20"/>
          <w:szCs w:val="20"/>
          <w:lang w:val="en-GB"/>
        </w:rPr>
      </w:pPr>
    </w:p>
    <w:p w14:paraId="7082D09A" w14:textId="6A741212" w:rsidR="00B672ED" w:rsidRPr="00C11A39" w:rsidRDefault="004B12C5" w:rsidP="004B12C5">
      <w:pPr>
        <w:pStyle w:val="BodyA"/>
        <w:suppressAutoHyphens/>
        <w:spacing w:line="360" w:lineRule="auto"/>
        <w:jc w:val="both"/>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 xml:space="preserve">We are convinced that we will be able to present a better road map of post-pandemic times for </w:t>
      </w:r>
      <w:proofErr w:type="spellStart"/>
      <w:r w:rsidRPr="00C11A39">
        <w:rPr>
          <w:rFonts w:ascii="Times New Roman" w:hAnsi="Times New Roman" w:cs="Times New Roman"/>
          <w:i/>
          <w:iCs/>
          <w:sz w:val="20"/>
          <w:szCs w:val="20"/>
          <w:lang w:val="en-GB"/>
        </w:rPr>
        <w:t>startups</w:t>
      </w:r>
      <w:proofErr w:type="spellEnd"/>
      <w:r w:rsidRPr="00C11A39">
        <w:rPr>
          <w:rFonts w:ascii="Times New Roman" w:hAnsi="Times New Roman" w:cs="Times New Roman"/>
          <w:i/>
          <w:iCs/>
          <w:sz w:val="20"/>
          <w:szCs w:val="20"/>
          <w:lang w:val="en-GB"/>
        </w:rPr>
        <w:t xml:space="preserve">, scaleups, entrepreneurs, SMEs and investors if a greater emphasis is placed on knowledge, which is central to the transition debate to a ‘new normal’. We believe that </w:t>
      </w:r>
      <w:proofErr w:type="gramStart"/>
      <w:r w:rsidRPr="00C11A39">
        <w:rPr>
          <w:rFonts w:ascii="Times New Roman" w:hAnsi="Times New Roman" w:cs="Times New Roman"/>
          <w:i/>
          <w:iCs/>
          <w:sz w:val="20"/>
          <w:szCs w:val="20"/>
          <w:lang w:val="en-GB"/>
        </w:rPr>
        <w:t>simply  keeping</w:t>
      </w:r>
      <w:proofErr w:type="gramEnd"/>
      <w:r w:rsidRPr="00C11A39">
        <w:rPr>
          <w:rFonts w:ascii="Times New Roman" w:hAnsi="Times New Roman" w:cs="Times New Roman"/>
          <w:i/>
          <w:iCs/>
          <w:sz w:val="20"/>
          <w:szCs w:val="20"/>
          <w:lang w:val="en-GB"/>
        </w:rPr>
        <w:t xml:space="preserve"> physical distance, washing hands, and staying at home is not enough to solve the challenging problems that entrepreneurs and the young generation will face after COVID-19 itself ceases to be a problem. We need better policies that are developed in the light of knowledge that can only come from the entrepreneurship and investment ecosystem.</w:t>
      </w:r>
      <w:r w:rsidR="00B672ED" w:rsidRPr="00C11A39">
        <w:rPr>
          <w:rFonts w:ascii="Times New Roman" w:hAnsi="Times New Roman" w:cs="Times New Roman"/>
          <w:i/>
          <w:iCs/>
          <w:sz w:val="20"/>
          <w:szCs w:val="20"/>
          <w:lang w:val="en-GB"/>
        </w:rPr>
        <w:br/>
      </w:r>
    </w:p>
    <w:p w14:paraId="6C9BF547" w14:textId="0AE6A21B" w:rsidR="00B672ED" w:rsidRPr="00C11A39" w:rsidRDefault="00B672ED" w:rsidP="00D73FBA">
      <w:pPr>
        <w:pStyle w:val="BodyA"/>
        <w:suppressAutoHyphens/>
        <w:spacing w:line="360" w:lineRule="auto"/>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I am extremely grateful to the WBAF Global Startup Committee for their massive efforts to gather data for this important report. I also wish to thank all the entrepreneurs and investors who contributed to the Committee’s efforts by taking time to complete the survey.</w:t>
      </w:r>
    </w:p>
    <w:p w14:paraId="361D84DA" w14:textId="2376393B"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p>
    <w:p w14:paraId="257E73F1" w14:textId="77777777"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As Executive Chairman of the World Business Angels Investment Forum, I encourage G20 leaders, policymakers, academics, global thinkers, entrepreneurs and investors to consider developing a new way of thinking – the ‘new multilateralism’, where all stakeholders take joint responsibility for the global common good, breaking down borders and barriers and improving collaboration so as to capitalise on the momentum unleashed today for a future ‘hyperconnected world’.</w:t>
      </w:r>
    </w:p>
    <w:p w14:paraId="7F32A8BB" w14:textId="77777777"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p>
    <w:p w14:paraId="55801960" w14:textId="77777777"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lastRenderedPageBreak/>
        <w:t>COVID-19 has showed us how the world’s citizens are interconnected. If a single virus was able to shut down the world economy in 8 weeks, it can also manage the start of a more digitally connected world.</w:t>
      </w:r>
    </w:p>
    <w:p w14:paraId="2E5A5310" w14:textId="77777777"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p>
    <w:p w14:paraId="5A3168D3" w14:textId="58F9E49A" w:rsidR="00B672ED" w:rsidRPr="00C11A39" w:rsidRDefault="00B672ED" w:rsidP="00D73FBA">
      <w:pPr>
        <w:pStyle w:val="BodyA"/>
        <w:suppressAutoHyphens/>
        <w:spacing w:line="360" w:lineRule="auto"/>
        <w:jc w:val="both"/>
        <w:rPr>
          <w:rFonts w:ascii="Times New Roman" w:hAnsi="Times New Roman" w:cs="Times New Roman"/>
          <w:i/>
          <w:iCs/>
          <w:sz w:val="20"/>
          <w:szCs w:val="20"/>
          <w:lang w:val="en-GB"/>
        </w:rPr>
      </w:pPr>
      <w:r w:rsidRPr="00C11A39">
        <w:rPr>
          <w:rFonts w:ascii="Times New Roman" w:hAnsi="Times New Roman" w:cs="Times New Roman"/>
          <w:i/>
          <w:iCs/>
          <w:sz w:val="20"/>
          <w:szCs w:val="20"/>
          <w:lang w:val="en-GB"/>
        </w:rPr>
        <w:t>I believe that, by working together across borders, with a common vision, and with these smart dynamics in mind, we are well placed to bring about positive change in the global economy and to pave the way for new generations to turn the COVID-19 crisis to an opportunity for the social, cultural, humanitarian and economic development of the world.</w:t>
      </w:r>
      <w:r w:rsidR="00C11A39">
        <w:rPr>
          <w:rFonts w:ascii="Times New Roman" w:hAnsi="Times New Roman" w:cs="Times New Roman"/>
          <w:i/>
          <w:iCs/>
          <w:sz w:val="20"/>
          <w:szCs w:val="20"/>
          <w:lang w:val="en-GB"/>
        </w:rPr>
        <w:t>’’</w:t>
      </w:r>
    </w:p>
    <w:p w14:paraId="2E27B449" w14:textId="4F7775B2" w:rsidR="00082F63" w:rsidRDefault="003F1557"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ENDS</w:t>
      </w:r>
      <w:r w:rsidR="00C11A39">
        <w:rPr>
          <w:rFonts w:ascii="Times New Roman" w:hAnsi="Times New Roman" w:cs="Times New Roman"/>
          <w:sz w:val="20"/>
          <w:szCs w:val="20"/>
          <w:lang w:val="en-GB"/>
        </w:rPr>
        <w:br/>
      </w:r>
    </w:p>
    <w:p w14:paraId="75A739DE" w14:textId="600C35C3" w:rsidR="004B12C5" w:rsidRDefault="00EE2EE4"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noProof/>
          <w:sz w:val="20"/>
          <w:szCs w:val="20"/>
          <w:lang w:val="en-GB"/>
        </w:rPr>
        <w:drawing>
          <wp:inline distT="0" distB="0" distL="0" distR="0" wp14:anchorId="72FA8CB3" wp14:editId="10F4A8DD">
            <wp:extent cx="524510" cy="5245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36A5BB2A" w14:textId="77777777" w:rsidR="004B12C5" w:rsidRPr="00D73FBA" w:rsidRDefault="004B12C5" w:rsidP="00D73FBA">
      <w:pPr>
        <w:pStyle w:val="BodyA"/>
        <w:suppressAutoHyphens/>
        <w:spacing w:line="360" w:lineRule="auto"/>
        <w:jc w:val="both"/>
        <w:rPr>
          <w:rFonts w:ascii="Times New Roman" w:hAnsi="Times New Roman" w:cs="Times New Roman"/>
          <w:sz w:val="20"/>
          <w:szCs w:val="20"/>
          <w:lang w:val="en-GB"/>
        </w:rPr>
      </w:pPr>
    </w:p>
    <w:p w14:paraId="3AB00B1F" w14:textId="77777777" w:rsidR="00D73FBA" w:rsidRPr="00D73FBA" w:rsidRDefault="00D73FBA" w:rsidP="00D73FBA">
      <w:pPr>
        <w:spacing w:line="360" w:lineRule="auto"/>
        <w:rPr>
          <w:rFonts w:ascii="Times New Roman" w:hAnsi="Times New Roman" w:cs="Times New Roman"/>
          <w:b/>
          <w:bCs/>
          <w:sz w:val="20"/>
          <w:szCs w:val="20"/>
        </w:rPr>
      </w:pPr>
      <w:r w:rsidRPr="00D73FBA">
        <w:rPr>
          <w:rFonts w:ascii="Times New Roman" w:hAnsi="Times New Roman" w:cs="Times New Roman"/>
          <w:b/>
          <w:bCs/>
          <w:sz w:val="20"/>
          <w:szCs w:val="20"/>
        </w:rPr>
        <w:t xml:space="preserve">About the World Business Angels </w:t>
      </w:r>
      <w:proofErr w:type="gramStart"/>
      <w:r w:rsidRPr="00D73FBA">
        <w:rPr>
          <w:rFonts w:ascii="Times New Roman" w:hAnsi="Times New Roman" w:cs="Times New Roman"/>
          <w:b/>
          <w:bCs/>
          <w:sz w:val="20"/>
          <w:szCs w:val="20"/>
        </w:rPr>
        <w:t>investment</w:t>
      </w:r>
      <w:proofErr w:type="gramEnd"/>
      <w:r w:rsidRPr="00D73FBA">
        <w:rPr>
          <w:rFonts w:ascii="Times New Roman" w:hAnsi="Times New Roman" w:cs="Times New Roman"/>
          <w:b/>
          <w:bCs/>
          <w:sz w:val="20"/>
          <w:szCs w:val="20"/>
        </w:rPr>
        <w:t xml:space="preserve"> Forum (WBAF)</w:t>
      </w:r>
    </w:p>
    <w:p w14:paraId="478FA04B" w14:textId="77777777" w:rsidR="00D73FBA" w:rsidRP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sz w:val="20"/>
          <w:szCs w:val="20"/>
        </w:rP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 WBAF invites you to join our global efforts to ease access to finance, promote financial inclusion, and create more jobs and social justice.</w:t>
      </w:r>
    </w:p>
    <w:p w14:paraId="6C053F06" w14:textId="66F286BE" w:rsidR="00D73FBA" w:rsidRDefault="00E64AA9" w:rsidP="00D73FBA">
      <w:pPr>
        <w:spacing w:line="360" w:lineRule="auto"/>
        <w:rPr>
          <w:rFonts w:ascii="Times New Roman" w:hAnsi="Times New Roman" w:cs="Times New Roman"/>
          <w:sz w:val="20"/>
          <w:szCs w:val="20"/>
        </w:rPr>
      </w:pPr>
      <w:hyperlink r:id="rId11" w:history="1">
        <w:r w:rsidR="00D73FBA" w:rsidRPr="00BF486E">
          <w:rPr>
            <w:rStyle w:val="Kpr"/>
            <w:rFonts w:ascii="Times New Roman" w:hAnsi="Times New Roman" w:cs="Times New Roman"/>
            <w:sz w:val="20"/>
            <w:szCs w:val="20"/>
          </w:rPr>
          <w:t>www.wbaforum.org</w:t>
        </w:r>
      </w:hyperlink>
    </w:p>
    <w:p w14:paraId="204FCAF5" w14:textId="77777777" w:rsidR="00D73FBA" w:rsidRPr="00D73FBA" w:rsidRDefault="00D73FBA" w:rsidP="00D73FBA">
      <w:pPr>
        <w:spacing w:line="360" w:lineRule="auto"/>
        <w:rPr>
          <w:rFonts w:ascii="Times New Roman" w:hAnsi="Times New Roman" w:cs="Times New Roman"/>
          <w:sz w:val="20"/>
          <w:szCs w:val="20"/>
        </w:rPr>
      </w:pPr>
    </w:p>
    <w:p w14:paraId="3029E38F" w14:textId="77777777" w:rsidR="00D73FBA" w:rsidRPr="00D73FBA" w:rsidRDefault="00D73FBA" w:rsidP="00D73FBA">
      <w:pPr>
        <w:spacing w:line="360" w:lineRule="auto"/>
        <w:rPr>
          <w:rFonts w:ascii="Times New Roman" w:hAnsi="Times New Roman" w:cs="Times New Roman"/>
          <w:b/>
          <w:bCs/>
          <w:sz w:val="20"/>
          <w:szCs w:val="20"/>
        </w:rPr>
      </w:pPr>
      <w:r w:rsidRPr="00D73FBA">
        <w:rPr>
          <w:rFonts w:ascii="Times New Roman" w:hAnsi="Times New Roman" w:cs="Times New Roman"/>
          <w:b/>
          <w:bCs/>
          <w:sz w:val="20"/>
          <w:szCs w:val="20"/>
        </w:rPr>
        <w:t>About GPFI</w:t>
      </w:r>
    </w:p>
    <w:p w14:paraId="26194EC6" w14:textId="79C9D8D3" w:rsidR="00D73FBA" w:rsidRP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sz w:val="20"/>
          <w:szCs w:val="20"/>
        </w:rPr>
        <w:t xml:space="preserve">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 </w:t>
      </w:r>
    </w:p>
    <w:p w14:paraId="33EFD075" w14:textId="3E69B870" w:rsidR="00D73FBA" w:rsidRDefault="00E64AA9" w:rsidP="00D73FBA">
      <w:pPr>
        <w:spacing w:line="360" w:lineRule="auto"/>
        <w:rPr>
          <w:rFonts w:ascii="Times New Roman" w:hAnsi="Times New Roman" w:cs="Times New Roman"/>
          <w:sz w:val="20"/>
          <w:szCs w:val="20"/>
        </w:rPr>
      </w:pPr>
      <w:hyperlink r:id="rId12" w:history="1">
        <w:r w:rsidR="00D73FBA" w:rsidRPr="00BF486E">
          <w:rPr>
            <w:rStyle w:val="Kpr"/>
            <w:rFonts w:ascii="Times New Roman" w:hAnsi="Times New Roman" w:cs="Times New Roman"/>
            <w:sz w:val="20"/>
            <w:szCs w:val="20"/>
          </w:rPr>
          <w:t>www.gpfi.org</w:t>
        </w:r>
      </w:hyperlink>
    </w:p>
    <w:p w14:paraId="761FBA24" w14:textId="121CD9C5" w:rsidR="00B672ED" w:rsidRPr="00D73FBA" w:rsidRDefault="00B672ED" w:rsidP="00D73FBA">
      <w:pPr>
        <w:spacing w:line="360" w:lineRule="auto"/>
        <w:rPr>
          <w:rFonts w:ascii="Times New Roman" w:hAnsi="Times New Roman" w:cs="Times New Roman"/>
          <w:sz w:val="20"/>
          <w:szCs w:val="20"/>
        </w:rPr>
      </w:pPr>
    </w:p>
    <w:p w14:paraId="77DB160E" w14:textId="7CC56924" w:rsid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b/>
          <w:bCs/>
          <w:sz w:val="24"/>
          <w:szCs w:val="24"/>
          <w:u w:val="single"/>
        </w:rPr>
        <w:t>PRESS TEAM HEAD</w:t>
      </w:r>
      <w:r w:rsidRPr="00D73FBA">
        <w:rPr>
          <w:rFonts w:ascii="Times New Roman" w:hAnsi="Times New Roman" w:cs="Times New Roman"/>
          <w:sz w:val="20"/>
          <w:szCs w:val="20"/>
        </w:rPr>
        <w:br/>
        <w:t xml:space="preserve">Christina Mc </w:t>
      </w:r>
      <w:proofErr w:type="spellStart"/>
      <w:r w:rsidRPr="00D73FBA">
        <w:rPr>
          <w:rFonts w:ascii="Times New Roman" w:hAnsi="Times New Roman" w:cs="Times New Roman"/>
          <w:sz w:val="20"/>
          <w:szCs w:val="20"/>
        </w:rPr>
        <w:t>Gimpsey</w:t>
      </w:r>
      <w:proofErr w:type="spellEnd"/>
      <w:r w:rsidRPr="00D73FBA">
        <w:rPr>
          <w:rFonts w:ascii="Times New Roman" w:hAnsi="Times New Roman" w:cs="Times New Roman"/>
          <w:sz w:val="20"/>
          <w:szCs w:val="20"/>
        </w:rPr>
        <w:t>, Secretary General, World Business Angels Investment Forum</w:t>
      </w:r>
      <w:r w:rsidRPr="00D73FBA">
        <w:rPr>
          <w:rFonts w:ascii="Times New Roman" w:hAnsi="Times New Roman" w:cs="Times New Roman"/>
          <w:sz w:val="20"/>
          <w:szCs w:val="20"/>
        </w:rPr>
        <w:br/>
        <w:t>An affiliated partner of the G20 Global Partnership for Financial Inclusion (GPFI)</w:t>
      </w:r>
      <w:r w:rsidRPr="00D73FBA">
        <w:rPr>
          <w:rFonts w:ascii="Times New Roman" w:hAnsi="Times New Roman" w:cs="Times New Roman"/>
          <w:sz w:val="20"/>
          <w:szCs w:val="20"/>
        </w:rPr>
        <w:br/>
      </w:r>
      <w:hyperlink r:id="rId13" w:history="1">
        <w:r w:rsidR="003F1557" w:rsidRPr="001301B8">
          <w:rPr>
            <w:rStyle w:val="Kpr"/>
            <w:rFonts w:ascii="Times New Roman" w:hAnsi="Times New Roman" w:cs="Times New Roman"/>
            <w:sz w:val="20"/>
            <w:szCs w:val="20"/>
          </w:rPr>
          <w:t>Christina.McGimpsey@wbaforum.org</w:t>
        </w:r>
      </w:hyperlink>
    </w:p>
    <w:p w14:paraId="778D0021" w14:textId="77777777" w:rsidR="003F1557" w:rsidRPr="00D73FBA" w:rsidRDefault="003F1557" w:rsidP="00D73FBA">
      <w:pPr>
        <w:spacing w:line="360" w:lineRule="auto"/>
        <w:rPr>
          <w:rFonts w:ascii="Times New Roman" w:hAnsi="Times New Roman" w:cs="Times New Roman"/>
          <w:sz w:val="20"/>
          <w:szCs w:val="20"/>
        </w:rPr>
      </w:pPr>
    </w:p>
    <w:sectPr w:rsidR="003F1557" w:rsidRPr="00D73FBA" w:rsidSect="003F155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AB8B" w14:textId="77777777" w:rsidR="00E64AA9" w:rsidRDefault="00E64AA9" w:rsidP="00EE2EE4">
      <w:pPr>
        <w:spacing w:after="0" w:line="240" w:lineRule="auto"/>
      </w:pPr>
      <w:r>
        <w:separator/>
      </w:r>
    </w:p>
  </w:endnote>
  <w:endnote w:type="continuationSeparator" w:id="0">
    <w:p w14:paraId="1EA731F1" w14:textId="77777777" w:rsidR="00E64AA9" w:rsidRDefault="00E64AA9" w:rsidP="00EE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31C4" w14:textId="77777777" w:rsidR="00EE2EE4" w:rsidRDefault="00EE2E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56FC" w14:textId="77777777" w:rsidR="00EE2EE4" w:rsidRDefault="00EE2EE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3691" w14:textId="77777777" w:rsidR="00EE2EE4" w:rsidRDefault="00EE2E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67C6" w14:textId="77777777" w:rsidR="00E64AA9" w:rsidRDefault="00E64AA9" w:rsidP="00EE2EE4">
      <w:pPr>
        <w:spacing w:after="0" w:line="240" w:lineRule="auto"/>
      </w:pPr>
      <w:r>
        <w:separator/>
      </w:r>
    </w:p>
  </w:footnote>
  <w:footnote w:type="continuationSeparator" w:id="0">
    <w:p w14:paraId="05D8207A" w14:textId="77777777" w:rsidR="00E64AA9" w:rsidRDefault="00E64AA9" w:rsidP="00EE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60D7" w14:textId="77777777" w:rsidR="00EE2EE4" w:rsidRDefault="00EE2E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4216" w14:textId="77777777" w:rsidR="00EE2EE4" w:rsidRDefault="00EE2E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0B05" w14:textId="77777777" w:rsidR="00EE2EE4" w:rsidRDefault="00EE2E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047DB"/>
    <w:multiLevelType w:val="hybridMultilevel"/>
    <w:tmpl w:val="22F0B208"/>
    <w:numStyleLink w:val="Bullet"/>
  </w:abstractNum>
  <w:abstractNum w:abstractNumId="1" w15:restartNumberingAfterBreak="0">
    <w:nsid w:val="5D530E5B"/>
    <w:multiLevelType w:val="hybridMultilevel"/>
    <w:tmpl w:val="F22A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4D6009"/>
    <w:multiLevelType w:val="hybridMultilevel"/>
    <w:tmpl w:val="22F0B208"/>
    <w:styleLink w:val="Bullet"/>
    <w:lvl w:ilvl="0" w:tplc="8994645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E261DCA">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2E61814">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729BFC">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EB6123C">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83AD654">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16C53E">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A05B02">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C181994">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E7"/>
    <w:rsid w:val="00082F63"/>
    <w:rsid w:val="00107476"/>
    <w:rsid w:val="00112D8F"/>
    <w:rsid w:val="0012489D"/>
    <w:rsid w:val="001F0CDB"/>
    <w:rsid w:val="00280DE7"/>
    <w:rsid w:val="002B3F78"/>
    <w:rsid w:val="00386579"/>
    <w:rsid w:val="003F1557"/>
    <w:rsid w:val="00415F1E"/>
    <w:rsid w:val="004B12C5"/>
    <w:rsid w:val="004C79C7"/>
    <w:rsid w:val="004F0E63"/>
    <w:rsid w:val="004F7E29"/>
    <w:rsid w:val="00505791"/>
    <w:rsid w:val="00527FA2"/>
    <w:rsid w:val="005455D5"/>
    <w:rsid w:val="005B0961"/>
    <w:rsid w:val="005E2F21"/>
    <w:rsid w:val="006A2B93"/>
    <w:rsid w:val="007442FD"/>
    <w:rsid w:val="00763284"/>
    <w:rsid w:val="00794873"/>
    <w:rsid w:val="007D2B99"/>
    <w:rsid w:val="007F5888"/>
    <w:rsid w:val="008004C4"/>
    <w:rsid w:val="00804BED"/>
    <w:rsid w:val="00874FA7"/>
    <w:rsid w:val="009030B9"/>
    <w:rsid w:val="00921D24"/>
    <w:rsid w:val="0099504A"/>
    <w:rsid w:val="009B691B"/>
    <w:rsid w:val="009F592B"/>
    <w:rsid w:val="00A557D3"/>
    <w:rsid w:val="00B672ED"/>
    <w:rsid w:val="00B83699"/>
    <w:rsid w:val="00BA6659"/>
    <w:rsid w:val="00C11A39"/>
    <w:rsid w:val="00C45A03"/>
    <w:rsid w:val="00D61C02"/>
    <w:rsid w:val="00D73FBA"/>
    <w:rsid w:val="00E06823"/>
    <w:rsid w:val="00E14317"/>
    <w:rsid w:val="00E37590"/>
    <w:rsid w:val="00E64AA9"/>
    <w:rsid w:val="00E9049B"/>
    <w:rsid w:val="00EE2EE4"/>
    <w:rsid w:val="00EE37E8"/>
    <w:rsid w:val="00F508C8"/>
    <w:rsid w:val="00F9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50C3"/>
  <w15:chartTrackingRefBased/>
  <w15:docId w15:val="{24E773F2-3E4A-4D84-A7E3-F630E9FC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A">
    <w:name w:val="Body A"/>
    <w:rsid w:val="00B672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SG" w:bidi="pa-IN"/>
    </w:rPr>
  </w:style>
  <w:style w:type="numbering" w:customStyle="1" w:styleId="Bullet">
    <w:name w:val="Bullet"/>
    <w:rsid w:val="00B672ED"/>
    <w:pPr>
      <w:numPr>
        <w:numId w:val="1"/>
      </w:numPr>
    </w:pPr>
  </w:style>
  <w:style w:type="paragraph" w:styleId="ListeParagraf">
    <w:name w:val="List Paragraph"/>
    <w:basedOn w:val="Normal"/>
    <w:uiPriority w:val="1"/>
    <w:qFormat/>
    <w:rsid w:val="00B672E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Kpr">
    <w:name w:val="Hyperlink"/>
    <w:basedOn w:val="VarsaylanParagrafYazTipi"/>
    <w:uiPriority w:val="99"/>
    <w:unhideWhenUsed/>
    <w:rsid w:val="00D73FBA"/>
    <w:rPr>
      <w:color w:val="0563C1" w:themeColor="hyperlink"/>
      <w:u w:val="single"/>
    </w:rPr>
  </w:style>
  <w:style w:type="character" w:styleId="zmlenmeyenBahsetme">
    <w:name w:val="Unresolved Mention"/>
    <w:basedOn w:val="VarsaylanParagrafYazTipi"/>
    <w:uiPriority w:val="99"/>
    <w:semiHidden/>
    <w:unhideWhenUsed/>
    <w:rsid w:val="00D73FBA"/>
    <w:rPr>
      <w:color w:val="605E5C"/>
      <w:shd w:val="clear" w:color="auto" w:fill="E1DFDD"/>
    </w:rPr>
  </w:style>
  <w:style w:type="paragraph" w:styleId="BalonMetni">
    <w:name w:val="Balloon Text"/>
    <w:basedOn w:val="Normal"/>
    <w:link w:val="BalonMetniChar"/>
    <w:uiPriority w:val="99"/>
    <w:semiHidden/>
    <w:unhideWhenUsed/>
    <w:rsid w:val="00BA665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A665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B0961"/>
    <w:rPr>
      <w:sz w:val="16"/>
      <w:szCs w:val="16"/>
    </w:rPr>
  </w:style>
  <w:style w:type="paragraph" w:styleId="AklamaMetni">
    <w:name w:val="annotation text"/>
    <w:basedOn w:val="Normal"/>
    <w:link w:val="AklamaMetniChar"/>
    <w:uiPriority w:val="99"/>
    <w:semiHidden/>
    <w:unhideWhenUsed/>
    <w:rsid w:val="005B0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0961"/>
    <w:rPr>
      <w:sz w:val="20"/>
      <w:szCs w:val="20"/>
    </w:rPr>
  </w:style>
  <w:style w:type="paragraph" w:styleId="AklamaKonusu">
    <w:name w:val="annotation subject"/>
    <w:basedOn w:val="AklamaMetni"/>
    <w:next w:val="AklamaMetni"/>
    <w:link w:val="AklamaKonusuChar"/>
    <w:uiPriority w:val="99"/>
    <w:semiHidden/>
    <w:unhideWhenUsed/>
    <w:rsid w:val="005B0961"/>
    <w:rPr>
      <w:b/>
      <w:bCs/>
    </w:rPr>
  </w:style>
  <w:style w:type="character" w:customStyle="1" w:styleId="AklamaKonusuChar">
    <w:name w:val="Açıklama Konusu Char"/>
    <w:basedOn w:val="AklamaMetniChar"/>
    <w:link w:val="AklamaKonusu"/>
    <w:uiPriority w:val="99"/>
    <w:semiHidden/>
    <w:rsid w:val="005B0961"/>
    <w:rPr>
      <w:b/>
      <w:bCs/>
      <w:sz w:val="20"/>
      <w:szCs w:val="20"/>
    </w:rPr>
  </w:style>
  <w:style w:type="paragraph" w:styleId="stBilgi">
    <w:name w:val="header"/>
    <w:basedOn w:val="Normal"/>
    <w:link w:val="stBilgiChar"/>
    <w:uiPriority w:val="99"/>
    <w:unhideWhenUsed/>
    <w:rsid w:val="00EE2EE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E2EE4"/>
  </w:style>
  <w:style w:type="paragraph" w:styleId="AltBilgi">
    <w:name w:val="footer"/>
    <w:basedOn w:val="Normal"/>
    <w:link w:val="AltBilgiChar"/>
    <w:uiPriority w:val="99"/>
    <w:unhideWhenUsed/>
    <w:rsid w:val="00EE2EE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E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ina.McGimpsey@wbaforum.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gpf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aforum.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2063</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7</cp:revision>
  <dcterms:created xsi:type="dcterms:W3CDTF">2020-06-30T19:03:00Z</dcterms:created>
  <dcterms:modified xsi:type="dcterms:W3CDTF">2020-10-12T11:30:00Z</dcterms:modified>
</cp:coreProperties>
</file>